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6D775" w14:textId="389098B7" w:rsidR="00E35963" w:rsidRPr="00845180" w:rsidRDefault="00E35963" w:rsidP="00E35963">
      <w:pPr>
        <w:spacing w:after="100" w:afterAutospacing="1"/>
        <w:jc w:val="center"/>
        <w:outlineLvl w:val="1"/>
        <w:rPr>
          <w:rFonts w:asciiTheme="minorHAnsi" w:hAnsiTheme="minorHAnsi" w:cs="Arial"/>
          <w:b/>
          <w:kern w:val="36"/>
          <w:sz w:val="32"/>
          <w:lang w:val="en" w:eastAsia="en-GB"/>
        </w:rPr>
      </w:pPr>
      <w:r w:rsidRPr="00845180">
        <w:rPr>
          <w:rFonts w:asciiTheme="minorHAnsi" w:hAnsiTheme="minorHAnsi" w:cs="Arial"/>
          <w:b/>
          <w:noProof/>
          <w:sz w:val="32"/>
          <w:lang w:eastAsia="en-GB"/>
        </w:rPr>
        <w:drawing>
          <wp:anchor distT="0" distB="0" distL="114300" distR="114300" simplePos="0" relativeHeight="251659264" behindDoc="1" locked="0" layoutInCell="0" allowOverlap="1" wp14:anchorId="13213150" wp14:editId="7B6D9882">
            <wp:simplePos x="0" y="0"/>
            <wp:positionH relativeFrom="page">
              <wp:align>left</wp:align>
            </wp:positionH>
            <wp:positionV relativeFrom="page">
              <wp:align>top</wp:align>
            </wp:positionV>
            <wp:extent cx="839470" cy="2828925"/>
            <wp:effectExtent l="0" t="0" r="0" b="0"/>
            <wp:wrapNone/>
            <wp:docPr id="1" name="Picture 1" descr="Eversheds_Sutherland Primary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ersheds_Sutherland Primary rgb"/>
                    <pic:cNvPicPr>
                      <a:picLocks noChangeAspect="1" noChangeArrowheads="1"/>
                    </pic:cNvPicPr>
                  </pic:nvPicPr>
                  <pic:blipFill>
                    <a:blip r:embed="rId7" cstate="print">
                      <a:extLst>
                        <a:ext uri="{28A0092B-C50C-407E-A947-70E740481C1C}">
                          <a14:useLocalDpi xmlns:a14="http://schemas.microsoft.com/office/drawing/2010/main" val="0"/>
                        </a:ext>
                      </a:extLst>
                    </a:blip>
                    <a:srcRect l="-63853" t="-15216" r="-55363" b="-12500"/>
                    <a:stretch>
                      <a:fillRect/>
                    </a:stretch>
                  </pic:blipFill>
                  <pic:spPr bwMode="auto">
                    <a:xfrm>
                      <a:off x="0" y="0"/>
                      <a:ext cx="840003" cy="2830721"/>
                    </a:xfrm>
                    <a:prstGeom prst="rect">
                      <a:avLst/>
                    </a:prstGeom>
                    <a:noFill/>
                  </pic:spPr>
                </pic:pic>
              </a:graphicData>
            </a:graphic>
            <wp14:sizeRelH relativeFrom="page">
              <wp14:pctWidth>0</wp14:pctWidth>
            </wp14:sizeRelH>
            <wp14:sizeRelV relativeFrom="page">
              <wp14:pctHeight>0</wp14:pctHeight>
            </wp14:sizeRelV>
          </wp:anchor>
        </w:drawing>
      </w:r>
      <w:r w:rsidR="00872546">
        <w:rPr>
          <w:rFonts w:asciiTheme="minorHAnsi" w:hAnsiTheme="minorHAnsi" w:cs="Arial"/>
          <w:b/>
          <w:noProof/>
          <w:sz w:val="32"/>
          <w:lang w:eastAsia="en-GB"/>
        </w:rPr>
        <w:t xml:space="preserve">A </w:t>
      </w:r>
      <w:r w:rsidR="00230FD3" w:rsidRPr="00230FD3">
        <w:rPr>
          <w:rFonts w:asciiTheme="minorHAnsi" w:hAnsiTheme="minorHAnsi" w:cs="Arial"/>
          <w:b/>
          <w:noProof/>
          <w:sz w:val="32"/>
          <w:lang w:eastAsia="en-GB"/>
        </w:rPr>
        <w:t xml:space="preserve"> </w:t>
      </w:r>
      <w:r w:rsidR="00A96C56">
        <w:rPr>
          <w:rFonts w:asciiTheme="minorHAnsi" w:hAnsiTheme="minorHAnsi" w:cs="Arial"/>
          <w:b/>
          <w:noProof/>
          <w:sz w:val="32"/>
          <w:lang w:eastAsia="en-GB"/>
        </w:rPr>
        <w:t xml:space="preserve">Legal Director </w:t>
      </w:r>
      <w:r w:rsidR="00230FD3">
        <w:rPr>
          <w:rFonts w:asciiTheme="minorHAnsi" w:hAnsiTheme="minorHAnsi" w:cs="Arial"/>
          <w:b/>
          <w:noProof/>
          <w:sz w:val="32"/>
          <w:lang w:eastAsia="en-GB"/>
        </w:rPr>
        <w:t>in</w:t>
      </w:r>
      <w:r w:rsidR="00C3191D">
        <w:rPr>
          <w:rFonts w:asciiTheme="minorHAnsi" w:hAnsiTheme="minorHAnsi" w:cs="Arial"/>
          <w:b/>
          <w:noProof/>
          <w:sz w:val="32"/>
          <w:lang w:eastAsia="en-GB"/>
        </w:rPr>
        <w:t xml:space="preserve"> </w:t>
      </w:r>
      <w:r w:rsidR="007901B3">
        <w:rPr>
          <w:rFonts w:asciiTheme="minorHAnsi" w:hAnsiTheme="minorHAnsi" w:cs="Arial"/>
          <w:b/>
          <w:noProof/>
          <w:sz w:val="32"/>
          <w:lang w:eastAsia="en-GB"/>
        </w:rPr>
        <w:t>EHS Team</w:t>
      </w:r>
      <w:r w:rsidR="00230FD3">
        <w:rPr>
          <w:rFonts w:asciiTheme="minorHAnsi" w:hAnsiTheme="minorHAnsi" w:cs="Arial"/>
          <w:b/>
          <w:noProof/>
          <w:sz w:val="32"/>
          <w:lang w:eastAsia="en-GB"/>
        </w:rPr>
        <w:t xml:space="preserve"> </w:t>
      </w:r>
      <w:r w:rsidR="00235124">
        <w:rPr>
          <w:rFonts w:asciiTheme="minorHAnsi" w:hAnsiTheme="minorHAnsi" w:cs="Arial"/>
          <w:b/>
          <w:noProof/>
          <w:sz w:val="32"/>
          <w:lang w:eastAsia="en-GB"/>
        </w:rPr>
        <w:t xml:space="preserve"> </w:t>
      </w:r>
      <w:r w:rsidR="00944DE7">
        <w:rPr>
          <w:rFonts w:asciiTheme="minorHAnsi" w:hAnsiTheme="minorHAnsi" w:cs="Arial"/>
          <w:b/>
          <w:noProof/>
          <w:sz w:val="32"/>
          <w:lang w:eastAsia="en-GB"/>
        </w:rPr>
        <w:t xml:space="preserve"> </w:t>
      </w:r>
      <w:r w:rsidR="00EF32D4">
        <w:rPr>
          <w:rFonts w:asciiTheme="minorHAnsi" w:hAnsiTheme="minorHAnsi" w:cs="Arial"/>
          <w:b/>
          <w:noProof/>
          <w:sz w:val="32"/>
          <w:lang w:eastAsia="en-GB"/>
        </w:rPr>
        <w:t xml:space="preserve"> </w:t>
      </w:r>
      <w:r w:rsidR="00845180" w:rsidRPr="00845180">
        <w:rPr>
          <w:rFonts w:asciiTheme="minorHAnsi" w:hAnsiTheme="minorHAnsi" w:cs="Arial"/>
          <w:b/>
          <w:noProof/>
          <w:sz w:val="32"/>
          <w:lang w:eastAsia="en-GB"/>
        </w:rPr>
        <w:t xml:space="preserve"> </w:t>
      </w:r>
    </w:p>
    <w:tbl>
      <w:tblPr>
        <w:tblStyle w:val="Table1"/>
        <w:tblW w:w="5000" w:type="pct"/>
        <w:tblLook w:val="0480" w:firstRow="0" w:lastRow="0" w:firstColumn="1" w:lastColumn="0" w:noHBand="0" w:noVBand="1"/>
      </w:tblPr>
      <w:tblGrid>
        <w:gridCol w:w="5365"/>
        <w:gridCol w:w="3706"/>
      </w:tblGrid>
      <w:tr w:rsidR="00DB4391" w:rsidRPr="00004FA4" w14:paraId="74FC1211" w14:textId="77777777" w:rsidTr="003C66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7" w:type="pct"/>
          </w:tcPr>
          <w:p w14:paraId="5636E4EB" w14:textId="77777777" w:rsidR="00DB4391" w:rsidRPr="00004FA4" w:rsidRDefault="00DB4391" w:rsidP="003C6645">
            <w:pPr>
              <w:pStyle w:val="Body0"/>
              <w:spacing w:before="120"/>
            </w:pPr>
            <w:r w:rsidRPr="00004FA4">
              <w:t xml:space="preserve">Practice </w:t>
            </w:r>
            <w:r>
              <w:t>G</w:t>
            </w:r>
            <w:r w:rsidRPr="00004FA4">
              <w:t>roup/Global Operations team</w:t>
            </w:r>
          </w:p>
        </w:tc>
        <w:tc>
          <w:tcPr>
            <w:tcW w:w="2043" w:type="pct"/>
          </w:tcPr>
          <w:p w14:paraId="12F8FC84" w14:textId="5DBEBFF2" w:rsidR="00DB4391" w:rsidRPr="00004FA4" w:rsidRDefault="00A96C56" w:rsidP="003C6645">
            <w:pPr>
              <w:pStyle w:val="Body0"/>
              <w:spacing w:before="120"/>
              <w:ind w:left="600"/>
              <w:cnfStyle w:val="000000100000" w:firstRow="0" w:lastRow="0" w:firstColumn="0" w:lastColumn="0" w:oddVBand="0" w:evenVBand="0" w:oddHBand="1" w:evenHBand="0" w:firstRowFirstColumn="0" w:firstRowLastColumn="0" w:lastRowFirstColumn="0" w:lastRowLastColumn="0"/>
            </w:pPr>
            <w:r>
              <w:t>Environment Health &amp; Safety</w:t>
            </w:r>
          </w:p>
        </w:tc>
      </w:tr>
      <w:tr w:rsidR="00DB4391" w:rsidRPr="00004FA4" w14:paraId="20E5CD8B" w14:textId="77777777" w:rsidTr="003C6645">
        <w:tc>
          <w:tcPr>
            <w:cnfStyle w:val="001000000000" w:firstRow="0" w:lastRow="0" w:firstColumn="1" w:lastColumn="0" w:oddVBand="0" w:evenVBand="0" w:oddHBand="0" w:evenHBand="0" w:firstRowFirstColumn="0" w:firstRowLastColumn="0" w:lastRowFirstColumn="0" w:lastRowLastColumn="0"/>
            <w:tcW w:w="2957" w:type="pct"/>
          </w:tcPr>
          <w:p w14:paraId="054E0646" w14:textId="77777777" w:rsidR="00DB4391" w:rsidRPr="00004FA4" w:rsidRDefault="00DB4391" w:rsidP="003C6645">
            <w:pPr>
              <w:pStyle w:val="Body0"/>
              <w:spacing w:before="120"/>
            </w:pPr>
            <w:r>
              <w:t>Role</w:t>
            </w:r>
          </w:p>
        </w:tc>
        <w:tc>
          <w:tcPr>
            <w:tcW w:w="2043" w:type="pct"/>
          </w:tcPr>
          <w:p w14:paraId="1D5354B8" w14:textId="7A36CE00" w:rsidR="00DB4391" w:rsidRDefault="00A96C56" w:rsidP="003C6645">
            <w:pPr>
              <w:pStyle w:val="Body0"/>
              <w:spacing w:before="120"/>
              <w:ind w:left="600"/>
              <w:cnfStyle w:val="000000000000" w:firstRow="0" w:lastRow="0" w:firstColumn="0" w:lastColumn="0" w:oddVBand="0" w:evenVBand="0" w:oddHBand="0" w:evenHBand="0" w:firstRowFirstColumn="0" w:firstRowLastColumn="0" w:lastRowFirstColumn="0" w:lastRowLastColumn="0"/>
            </w:pPr>
            <w:r>
              <w:t>Legal Director</w:t>
            </w:r>
          </w:p>
        </w:tc>
      </w:tr>
      <w:tr w:rsidR="00DB4391" w:rsidRPr="00004FA4" w14:paraId="2821B7EC" w14:textId="77777777" w:rsidTr="003C66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7" w:type="pct"/>
          </w:tcPr>
          <w:p w14:paraId="2B0B17E7" w14:textId="77777777" w:rsidR="00DB4391" w:rsidRPr="00004FA4" w:rsidRDefault="00DB4391" w:rsidP="003C6645">
            <w:pPr>
              <w:pStyle w:val="Body0"/>
              <w:spacing w:before="120"/>
            </w:pPr>
            <w:r>
              <w:t>Full time/Part time</w:t>
            </w:r>
          </w:p>
        </w:tc>
        <w:tc>
          <w:tcPr>
            <w:tcW w:w="2043" w:type="pct"/>
          </w:tcPr>
          <w:p w14:paraId="63A0BA8E" w14:textId="77777777" w:rsidR="00DB4391" w:rsidRPr="00004FA4" w:rsidRDefault="00DB4391" w:rsidP="003C6645">
            <w:pPr>
              <w:pStyle w:val="Body0"/>
              <w:spacing w:before="120"/>
              <w:ind w:left="600"/>
              <w:cnfStyle w:val="000000100000" w:firstRow="0" w:lastRow="0" w:firstColumn="0" w:lastColumn="0" w:oddVBand="0" w:evenVBand="0" w:oddHBand="1" w:evenHBand="0" w:firstRowFirstColumn="0" w:firstRowLastColumn="0" w:lastRowFirstColumn="0" w:lastRowLastColumn="0"/>
            </w:pPr>
            <w:r>
              <w:t>Full Time</w:t>
            </w:r>
          </w:p>
        </w:tc>
      </w:tr>
      <w:tr w:rsidR="00DB4391" w:rsidRPr="00004FA4" w14:paraId="37BCB0E5" w14:textId="77777777" w:rsidTr="003C6645">
        <w:tc>
          <w:tcPr>
            <w:cnfStyle w:val="001000000000" w:firstRow="0" w:lastRow="0" w:firstColumn="1" w:lastColumn="0" w:oddVBand="0" w:evenVBand="0" w:oddHBand="0" w:evenHBand="0" w:firstRowFirstColumn="0" w:firstRowLastColumn="0" w:lastRowFirstColumn="0" w:lastRowLastColumn="0"/>
            <w:tcW w:w="2957" w:type="pct"/>
          </w:tcPr>
          <w:p w14:paraId="3099A683" w14:textId="77777777" w:rsidR="00DB4391" w:rsidRPr="00004FA4" w:rsidRDefault="00DB4391" w:rsidP="003C6645">
            <w:pPr>
              <w:pStyle w:val="Body0"/>
              <w:spacing w:before="120"/>
            </w:pPr>
            <w:r>
              <w:t>Location</w:t>
            </w:r>
          </w:p>
        </w:tc>
        <w:tc>
          <w:tcPr>
            <w:tcW w:w="2043" w:type="pct"/>
          </w:tcPr>
          <w:p w14:paraId="1195B7E6" w14:textId="1FEC8159" w:rsidR="00DB4391" w:rsidRPr="00004FA4" w:rsidRDefault="00A96C56" w:rsidP="003C6645">
            <w:pPr>
              <w:pStyle w:val="Body0"/>
              <w:spacing w:before="120"/>
              <w:ind w:left="600"/>
              <w:cnfStyle w:val="000000000000" w:firstRow="0" w:lastRow="0" w:firstColumn="0" w:lastColumn="0" w:oddVBand="0" w:evenVBand="0" w:oddHBand="0" w:evenHBand="0" w:firstRowFirstColumn="0" w:firstRowLastColumn="0" w:lastRowFirstColumn="0" w:lastRowLastColumn="0"/>
            </w:pPr>
            <w:r>
              <w:t>Manchester</w:t>
            </w:r>
          </w:p>
        </w:tc>
      </w:tr>
    </w:tbl>
    <w:p w14:paraId="0770333F" w14:textId="77777777" w:rsidR="00E35963" w:rsidRPr="00C5166D" w:rsidRDefault="00E35963" w:rsidP="00E35963">
      <w:pPr>
        <w:jc w:val="left"/>
        <w:rPr>
          <w:rFonts w:asciiTheme="minorHAnsi" w:hAnsiTheme="minorHAnsi" w:cs="Arial"/>
          <w:b/>
          <w:bCs/>
          <w:sz w:val="22"/>
          <w:szCs w:val="22"/>
          <w:lang w:val="en" w:eastAsia="en-GB"/>
        </w:rPr>
      </w:pPr>
    </w:p>
    <w:p w14:paraId="0C19B2B3" w14:textId="472119C5" w:rsidR="00DB4391" w:rsidRPr="006D2FB5" w:rsidRDefault="00DB4391" w:rsidP="00DB4391">
      <w:pPr>
        <w:jc w:val="left"/>
        <w:rPr>
          <w:color w:val="00B0F0"/>
          <w:sz w:val="28"/>
          <w:szCs w:val="28"/>
          <w:lang w:val="en"/>
        </w:rPr>
      </w:pPr>
      <w:r w:rsidRPr="006D2FB5">
        <w:rPr>
          <w:color w:val="00B0F0"/>
          <w:sz w:val="28"/>
          <w:szCs w:val="28"/>
          <w:lang w:val="en"/>
        </w:rPr>
        <w:t>About Eversheds Sutherlands</w:t>
      </w:r>
    </w:p>
    <w:p w14:paraId="50E93659" w14:textId="4153EA57" w:rsidR="00DB4391" w:rsidRPr="00210695" w:rsidRDefault="00DB4391" w:rsidP="00DB4391">
      <w:pPr>
        <w:pStyle w:val="Body0"/>
        <w:spacing w:after="0" w:line="276" w:lineRule="auto"/>
        <w:jc w:val="both"/>
        <w:rPr>
          <w:szCs w:val="16"/>
        </w:rPr>
      </w:pPr>
      <w:r w:rsidRPr="00210695">
        <w:rPr>
          <w:szCs w:val="16"/>
        </w:rPr>
        <w:t xml:space="preserve">Eversheds Sutherland </w:t>
      </w:r>
      <w:r>
        <w:rPr>
          <w:szCs w:val="16"/>
        </w:rPr>
        <w:t xml:space="preserve">is </w:t>
      </w:r>
      <w:r w:rsidR="00872546">
        <w:rPr>
          <w:szCs w:val="16"/>
        </w:rPr>
        <w:t xml:space="preserve">a </w:t>
      </w:r>
      <w:r w:rsidR="007901B3">
        <w:rPr>
          <w:szCs w:val="16"/>
        </w:rPr>
        <w:t xml:space="preserve">global top 10 law </w:t>
      </w:r>
      <w:r>
        <w:rPr>
          <w:szCs w:val="16"/>
        </w:rPr>
        <w:t xml:space="preserve">firm </w:t>
      </w:r>
      <w:r w:rsidRPr="00210695">
        <w:rPr>
          <w:szCs w:val="16"/>
        </w:rPr>
        <w:t>commit</w:t>
      </w:r>
      <w:r>
        <w:rPr>
          <w:szCs w:val="16"/>
        </w:rPr>
        <w:t>ted</w:t>
      </w:r>
      <w:r w:rsidRPr="00210695">
        <w:rPr>
          <w:szCs w:val="16"/>
        </w:rPr>
        <w:t xml:space="preserve"> to </w:t>
      </w:r>
      <w:r>
        <w:rPr>
          <w:szCs w:val="16"/>
        </w:rPr>
        <w:t xml:space="preserve">delivering </w:t>
      </w:r>
      <w:r w:rsidRPr="00210695">
        <w:rPr>
          <w:szCs w:val="16"/>
        </w:rPr>
        <w:t>client service excellence. We are known for our commercial awareness and industry knowledge and for providing innovative and tailored solution</w:t>
      </w:r>
      <w:r>
        <w:rPr>
          <w:szCs w:val="16"/>
        </w:rPr>
        <w:t>s</w:t>
      </w:r>
      <w:r w:rsidRPr="00210695">
        <w:rPr>
          <w:szCs w:val="16"/>
        </w:rPr>
        <w:t xml:space="preserve"> for </w:t>
      </w:r>
      <w:r>
        <w:rPr>
          <w:szCs w:val="16"/>
        </w:rPr>
        <w:t xml:space="preserve">our </w:t>
      </w:r>
      <w:r w:rsidRPr="00210695">
        <w:rPr>
          <w:szCs w:val="16"/>
        </w:rPr>
        <w:t>client</w:t>
      </w:r>
      <w:r>
        <w:rPr>
          <w:szCs w:val="16"/>
        </w:rPr>
        <w:t>s</w:t>
      </w:r>
      <w:r w:rsidRPr="00210695">
        <w:rPr>
          <w:szCs w:val="16"/>
        </w:rPr>
        <w:t xml:space="preserve">. </w:t>
      </w:r>
    </w:p>
    <w:p w14:paraId="203365F0" w14:textId="77777777" w:rsidR="00DB4391" w:rsidRDefault="00DB4391" w:rsidP="007901B3">
      <w:pPr>
        <w:pStyle w:val="Body0"/>
        <w:spacing w:after="0" w:line="276" w:lineRule="auto"/>
        <w:rPr>
          <w:szCs w:val="16"/>
        </w:rPr>
      </w:pPr>
    </w:p>
    <w:p w14:paraId="6EDA6DCB" w14:textId="1C82E9AA" w:rsidR="00DB4391" w:rsidRDefault="007901B3" w:rsidP="00DB4391">
      <w:pPr>
        <w:pStyle w:val="Body0"/>
        <w:spacing w:after="0" w:line="276" w:lineRule="auto"/>
        <w:rPr>
          <w:szCs w:val="16"/>
        </w:rPr>
      </w:pPr>
      <w:r>
        <w:rPr>
          <w:szCs w:val="16"/>
        </w:rPr>
        <w:t xml:space="preserve">We provide quality, innovation and consistency in legal service delivery around the globe from </w:t>
      </w:r>
      <w:r w:rsidR="00DB4391" w:rsidRPr="00251211">
        <w:rPr>
          <w:b/>
          <w:bCs/>
          <w:color w:val="5BC5F2"/>
          <w:szCs w:val="16"/>
        </w:rPr>
        <w:t>7</w:t>
      </w:r>
      <w:r w:rsidR="00A96C56">
        <w:rPr>
          <w:b/>
          <w:bCs/>
          <w:color w:val="5BC5F2"/>
          <w:szCs w:val="16"/>
        </w:rPr>
        <w:t>5</w:t>
      </w:r>
      <w:r w:rsidR="00DB4391" w:rsidRPr="00152CB2">
        <w:rPr>
          <w:b/>
          <w:bCs/>
          <w:color w:val="95B3D7" w:themeColor="accent1" w:themeTint="99"/>
          <w:szCs w:val="16"/>
        </w:rPr>
        <w:t xml:space="preserve"> </w:t>
      </w:r>
      <w:r w:rsidR="00DB4391" w:rsidRPr="00210695">
        <w:rPr>
          <w:b/>
          <w:bCs/>
          <w:color w:val="5BC5F2"/>
          <w:szCs w:val="16"/>
        </w:rPr>
        <w:t>offices</w:t>
      </w:r>
      <w:r w:rsidR="00DB4391" w:rsidRPr="00210695">
        <w:rPr>
          <w:color w:val="5BC5F2"/>
          <w:szCs w:val="16"/>
        </w:rPr>
        <w:t xml:space="preserve"> </w:t>
      </w:r>
      <w:r w:rsidR="00DB4391" w:rsidRPr="00210695">
        <w:rPr>
          <w:szCs w:val="16"/>
        </w:rPr>
        <w:t xml:space="preserve">across </w:t>
      </w:r>
      <w:r w:rsidR="00DB4391" w:rsidRPr="00210695">
        <w:rPr>
          <w:b/>
          <w:bCs/>
          <w:color w:val="5BC5F2"/>
          <w:szCs w:val="16"/>
        </w:rPr>
        <w:t>3</w:t>
      </w:r>
      <w:r w:rsidR="00DB4391">
        <w:rPr>
          <w:b/>
          <w:bCs/>
          <w:color w:val="5BC5F2"/>
          <w:szCs w:val="16"/>
        </w:rPr>
        <w:t>4</w:t>
      </w:r>
      <w:r w:rsidR="00DB4391" w:rsidRPr="00210695">
        <w:rPr>
          <w:b/>
          <w:bCs/>
          <w:color w:val="5BC5F2"/>
          <w:szCs w:val="16"/>
        </w:rPr>
        <w:t xml:space="preserve"> countries</w:t>
      </w:r>
      <w:r>
        <w:rPr>
          <w:b/>
          <w:bCs/>
          <w:color w:val="5BC5F2"/>
          <w:szCs w:val="16"/>
        </w:rPr>
        <w:t>.</w:t>
      </w:r>
      <w:r>
        <w:rPr>
          <w:szCs w:val="16"/>
        </w:rPr>
        <w:t xml:space="preserve"> </w:t>
      </w:r>
    </w:p>
    <w:p w14:paraId="654AE4BD" w14:textId="77777777" w:rsidR="007901B3" w:rsidRPr="00210695" w:rsidRDefault="007901B3" w:rsidP="00DB4391">
      <w:pPr>
        <w:pStyle w:val="Body0"/>
        <w:spacing w:after="0" w:line="276" w:lineRule="auto"/>
        <w:rPr>
          <w:szCs w:val="16"/>
        </w:rPr>
      </w:pPr>
    </w:p>
    <w:p w14:paraId="2BBCA159" w14:textId="540C24FA" w:rsidR="00C5166D" w:rsidRPr="00A7730A" w:rsidRDefault="007901B3" w:rsidP="00A7730A">
      <w:pPr>
        <w:keepNext/>
        <w:keepLines/>
        <w:jc w:val="left"/>
        <w:rPr>
          <w:color w:val="00B0F0"/>
          <w:sz w:val="28"/>
          <w:szCs w:val="28"/>
          <w:lang w:val="en"/>
        </w:rPr>
      </w:pPr>
      <w:r>
        <w:rPr>
          <w:color w:val="00B0F0"/>
          <w:sz w:val="28"/>
          <w:szCs w:val="28"/>
          <w:lang w:val="en"/>
        </w:rPr>
        <w:t>Our Values</w:t>
      </w:r>
    </w:p>
    <w:p w14:paraId="40785B98" w14:textId="4553BFAF" w:rsidR="007901B3" w:rsidRPr="006F490D" w:rsidRDefault="007901B3" w:rsidP="00C5166D">
      <w:pPr>
        <w:jc w:val="left"/>
        <w:rPr>
          <w:rFonts w:cs="Arial"/>
          <w:sz w:val="16"/>
          <w:szCs w:val="16"/>
          <w:lang w:val="en" w:eastAsia="en-GB"/>
        </w:rPr>
      </w:pPr>
      <w:r w:rsidRPr="006F490D">
        <w:rPr>
          <w:rFonts w:cs="Arial"/>
          <w:sz w:val="16"/>
          <w:szCs w:val="16"/>
          <w:lang w:val="en" w:eastAsia="en-GB"/>
        </w:rPr>
        <w:t xml:space="preserve">As a purpose-led </w:t>
      </w:r>
      <w:proofErr w:type="spellStart"/>
      <w:r w:rsidRPr="006F490D">
        <w:rPr>
          <w:rFonts w:cs="Arial"/>
          <w:sz w:val="16"/>
          <w:szCs w:val="16"/>
          <w:lang w:val="en" w:eastAsia="en-GB"/>
        </w:rPr>
        <w:t>organisation</w:t>
      </w:r>
      <w:proofErr w:type="spellEnd"/>
      <w:r w:rsidRPr="006F490D">
        <w:rPr>
          <w:rFonts w:cs="Arial"/>
          <w:sz w:val="16"/>
          <w:szCs w:val="16"/>
          <w:lang w:val="en" w:eastAsia="en-GB"/>
        </w:rPr>
        <w:t xml:space="preserve"> we are proud of our culture and the values that guide our </w:t>
      </w:r>
      <w:proofErr w:type="spellStart"/>
      <w:r w:rsidRPr="006F490D">
        <w:rPr>
          <w:rFonts w:cs="Arial"/>
          <w:sz w:val="16"/>
          <w:szCs w:val="16"/>
          <w:lang w:val="en" w:eastAsia="en-GB"/>
        </w:rPr>
        <w:t>behaviour</w:t>
      </w:r>
      <w:proofErr w:type="spellEnd"/>
      <w:r w:rsidRPr="006F490D">
        <w:rPr>
          <w:rFonts w:cs="Arial"/>
          <w:sz w:val="16"/>
          <w:szCs w:val="16"/>
          <w:lang w:val="en" w:eastAsia="en-GB"/>
        </w:rPr>
        <w:t>:</w:t>
      </w:r>
    </w:p>
    <w:p w14:paraId="38ED86E6" w14:textId="0B5CF5BB" w:rsidR="007901B3" w:rsidRPr="006F490D" w:rsidRDefault="007901B3" w:rsidP="00C5166D">
      <w:pPr>
        <w:jc w:val="left"/>
        <w:rPr>
          <w:rFonts w:cs="Arial"/>
          <w:sz w:val="16"/>
          <w:szCs w:val="16"/>
          <w:lang w:val="en" w:eastAsia="en-GB"/>
        </w:rPr>
      </w:pPr>
    </w:p>
    <w:p w14:paraId="084BC80D" w14:textId="4B51D1AA" w:rsidR="007901B3" w:rsidRPr="006F490D" w:rsidRDefault="007901B3" w:rsidP="00C5166D">
      <w:pPr>
        <w:jc w:val="left"/>
        <w:rPr>
          <w:rFonts w:cs="Arial"/>
          <w:sz w:val="16"/>
          <w:szCs w:val="16"/>
          <w:lang w:val="en" w:eastAsia="en-GB"/>
        </w:rPr>
      </w:pPr>
      <w:r w:rsidRPr="006F490D">
        <w:rPr>
          <w:rFonts w:cs="Arial"/>
          <w:sz w:val="16"/>
          <w:szCs w:val="16"/>
          <w:lang w:val="en" w:eastAsia="en-GB"/>
        </w:rPr>
        <w:t>Collaborative, Creative, Professional, Inclusive and Open</w:t>
      </w:r>
      <w:r w:rsidR="00872546" w:rsidRPr="006F490D">
        <w:rPr>
          <w:rFonts w:cs="Arial"/>
          <w:sz w:val="16"/>
          <w:szCs w:val="16"/>
          <w:lang w:val="en" w:eastAsia="en-GB"/>
        </w:rPr>
        <w:t>.</w:t>
      </w:r>
      <w:r w:rsidRPr="006F490D">
        <w:rPr>
          <w:rFonts w:cs="Arial"/>
          <w:sz w:val="16"/>
          <w:szCs w:val="16"/>
          <w:lang w:val="en" w:eastAsia="en-GB"/>
        </w:rPr>
        <w:t xml:space="preserve"> </w:t>
      </w:r>
    </w:p>
    <w:p w14:paraId="42DB6079" w14:textId="77777777" w:rsidR="007901B3" w:rsidRPr="00C5166D" w:rsidRDefault="007901B3" w:rsidP="00C5166D">
      <w:pPr>
        <w:jc w:val="left"/>
        <w:rPr>
          <w:rFonts w:asciiTheme="minorHAnsi" w:hAnsiTheme="minorHAnsi" w:cs="Arial"/>
          <w:sz w:val="22"/>
          <w:szCs w:val="22"/>
          <w:lang w:val="en" w:eastAsia="en-GB"/>
        </w:rPr>
      </w:pPr>
    </w:p>
    <w:p w14:paraId="218261A8" w14:textId="70F376CA" w:rsidR="007901B3" w:rsidRPr="00A7730A" w:rsidRDefault="00DB4391" w:rsidP="00A7730A">
      <w:pPr>
        <w:keepNext/>
        <w:keepLines/>
        <w:jc w:val="left"/>
        <w:rPr>
          <w:color w:val="00B0F0"/>
          <w:sz w:val="28"/>
          <w:szCs w:val="28"/>
          <w:lang w:val="en"/>
        </w:rPr>
      </w:pPr>
      <w:r w:rsidRPr="006D2FB5">
        <w:rPr>
          <w:color w:val="00B0F0"/>
          <w:sz w:val="28"/>
          <w:szCs w:val="28"/>
          <w:lang w:val="en"/>
        </w:rPr>
        <w:t>The Team</w:t>
      </w:r>
    </w:p>
    <w:p w14:paraId="60C816D5" w14:textId="5DD2A863" w:rsidR="00444659" w:rsidRPr="00444659" w:rsidRDefault="007901B3" w:rsidP="00C3191D">
      <w:pPr>
        <w:keepNext/>
        <w:keepLines/>
        <w:rPr>
          <w:color w:val="00B0F0"/>
          <w:sz w:val="28"/>
          <w:szCs w:val="28"/>
          <w:lang w:val="en"/>
        </w:rPr>
      </w:pPr>
      <w:r w:rsidRPr="007901B3">
        <w:rPr>
          <w:rFonts w:eastAsia="Calibri" w:cs="Calibri"/>
          <w:sz w:val="16"/>
          <w:szCs w:val="16"/>
          <w:lang w:val="en" w:eastAsia="en-US"/>
        </w:rPr>
        <w:t xml:space="preserve">The EHS team is </w:t>
      </w:r>
      <w:r w:rsidR="00872546">
        <w:rPr>
          <w:rFonts w:eastAsia="Calibri" w:cs="Calibri"/>
          <w:sz w:val="16"/>
          <w:szCs w:val="16"/>
          <w:lang w:val="en" w:eastAsia="en-US"/>
        </w:rPr>
        <w:t xml:space="preserve">externally </w:t>
      </w:r>
      <w:proofErr w:type="spellStart"/>
      <w:r w:rsidRPr="007901B3">
        <w:rPr>
          <w:rFonts w:eastAsia="Calibri" w:cs="Calibri"/>
          <w:sz w:val="16"/>
          <w:szCs w:val="16"/>
          <w:lang w:val="en" w:eastAsia="en-US"/>
        </w:rPr>
        <w:t>recognised</w:t>
      </w:r>
      <w:proofErr w:type="spellEnd"/>
      <w:r w:rsidRPr="007901B3">
        <w:rPr>
          <w:rFonts w:eastAsia="Calibri" w:cs="Calibri"/>
          <w:sz w:val="16"/>
          <w:szCs w:val="16"/>
          <w:lang w:val="en" w:eastAsia="en-US"/>
        </w:rPr>
        <w:t xml:space="preserve"> as a top tier, market leading practice </w:t>
      </w:r>
      <w:r w:rsidR="003077AE">
        <w:rPr>
          <w:rFonts w:eastAsia="Calibri" w:cs="Calibri"/>
          <w:sz w:val="16"/>
          <w:szCs w:val="16"/>
          <w:lang w:val="en" w:eastAsia="en-US"/>
        </w:rPr>
        <w:t>that</w:t>
      </w:r>
      <w:r w:rsidRPr="007901B3">
        <w:rPr>
          <w:rFonts w:eastAsia="Calibri" w:cs="Calibri"/>
          <w:sz w:val="16"/>
          <w:szCs w:val="16"/>
          <w:lang w:val="en" w:eastAsia="en-US"/>
        </w:rPr>
        <w:t xml:space="preserve"> </w:t>
      </w:r>
      <w:r w:rsidR="00872546">
        <w:rPr>
          <w:rFonts w:eastAsia="Calibri" w:cs="Calibri"/>
          <w:sz w:val="16"/>
          <w:szCs w:val="16"/>
          <w:lang w:val="en" w:eastAsia="en-US"/>
        </w:rPr>
        <w:t xml:space="preserve">supports </w:t>
      </w:r>
      <w:r w:rsidRPr="007901B3">
        <w:rPr>
          <w:rFonts w:eastAsia="Calibri" w:cs="Calibri"/>
          <w:sz w:val="16"/>
          <w:szCs w:val="16"/>
          <w:lang w:val="en" w:eastAsia="en-US"/>
        </w:rPr>
        <w:t xml:space="preserve">many of the world’s leading </w:t>
      </w:r>
      <w:proofErr w:type="spellStart"/>
      <w:r w:rsidRPr="007901B3">
        <w:rPr>
          <w:rFonts w:eastAsia="Calibri" w:cs="Calibri"/>
          <w:sz w:val="16"/>
          <w:szCs w:val="16"/>
          <w:lang w:val="en" w:eastAsia="en-US"/>
        </w:rPr>
        <w:t>organisations</w:t>
      </w:r>
      <w:proofErr w:type="spellEnd"/>
      <w:r w:rsidRPr="007901B3">
        <w:rPr>
          <w:rFonts w:eastAsia="Calibri" w:cs="Calibri"/>
          <w:sz w:val="16"/>
          <w:szCs w:val="16"/>
          <w:lang w:val="en" w:eastAsia="en-US"/>
        </w:rPr>
        <w:t xml:space="preserve"> through difficult times</w:t>
      </w:r>
      <w:r>
        <w:rPr>
          <w:rFonts w:eastAsia="Calibri" w:cs="Calibri"/>
          <w:sz w:val="16"/>
          <w:szCs w:val="16"/>
          <w:lang w:val="en" w:eastAsia="en-US"/>
        </w:rPr>
        <w:t xml:space="preserve">. </w:t>
      </w:r>
      <w:r w:rsidR="007D72DB">
        <w:rPr>
          <w:rFonts w:eastAsia="Calibri" w:cs="Calibri"/>
          <w:sz w:val="16"/>
          <w:szCs w:val="16"/>
          <w:lang w:val="en" w:eastAsia="en-US"/>
        </w:rPr>
        <w:t xml:space="preserve">The Environmental part of the team is </w:t>
      </w:r>
      <w:r w:rsidR="00872546">
        <w:rPr>
          <w:rFonts w:eastAsia="Calibri" w:cs="Calibri"/>
          <w:sz w:val="16"/>
          <w:szCs w:val="16"/>
          <w:lang w:val="en" w:eastAsia="en-US"/>
        </w:rPr>
        <w:t xml:space="preserve">regarded </w:t>
      </w:r>
      <w:r w:rsidR="007D72DB">
        <w:rPr>
          <w:rFonts w:eastAsia="Calibri" w:cs="Calibri"/>
          <w:sz w:val="16"/>
          <w:szCs w:val="16"/>
          <w:lang w:val="en" w:eastAsia="en-US"/>
        </w:rPr>
        <w:t xml:space="preserve">as an eminent practice with international capabilities.  It advises an array of blue chip clients on a full range of environmental matters.  </w:t>
      </w:r>
      <w:r w:rsidR="00303EB1">
        <w:rPr>
          <w:rFonts w:eastAsia="Calibri" w:cs="Calibri"/>
          <w:sz w:val="16"/>
          <w:szCs w:val="16"/>
          <w:lang w:val="en" w:eastAsia="en-US"/>
        </w:rPr>
        <w:t xml:space="preserve">While the team is based in Manchester, their clients are largely internationally based corporates (often US headquartered) with an emphasis on chemicals, industrials and manufacturing. </w:t>
      </w:r>
      <w:r w:rsidR="007D72DB">
        <w:rPr>
          <w:rFonts w:eastAsia="Calibri" w:cs="Calibri"/>
          <w:sz w:val="16"/>
          <w:szCs w:val="16"/>
          <w:lang w:val="en" w:eastAsia="en-US"/>
        </w:rPr>
        <w:t>It is particularly well known for its strength in relation to REACH, biocides and chemical compliance generally and its strong producer responsibility practice. The team is also heavily involved in providing E</w:t>
      </w:r>
      <w:r w:rsidR="002A486A">
        <w:rPr>
          <w:rFonts w:eastAsia="Calibri" w:cs="Calibri"/>
          <w:sz w:val="16"/>
          <w:szCs w:val="16"/>
          <w:lang w:val="en" w:eastAsia="en-US"/>
        </w:rPr>
        <w:t>S</w:t>
      </w:r>
      <w:r w:rsidR="007D72DB">
        <w:rPr>
          <w:rFonts w:eastAsia="Calibri" w:cs="Calibri"/>
          <w:sz w:val="16"/>
          <w:szCs w:val="16"/>
          <w:lang w:val="en" w:eastAsia="en-US"/>
        </w:rPr>
        <w:t xml:space="preserve">G related advice. Whilst the team provides advice across the full </w:t>
      </w:r>
      <w:r w:rsidR="007E6568">
        <w:rPr>
          <w:rFonts w:eastAsia="Calibri" w:cs="Calibri"/>
          <w:sz w:val="16"/>
          <w:szCs w:val="16"/>
          <w:lang w:val="en" w:eastAsia="en-US"/>
        </w:rPr>
        <w:t xml:space="preserve">range of environmental issues key work areas </w:t>
      </w:r>
      <w:r w:rsidR="00444659" w:rsidRPr="00444659">
        <w:rPr>
          <w:rFonts w:cs="Arial"/>
          <w:color w:val="000000"/>
          <w:sz w:val="16"/>
          <w:szCs w:val="16"/>
        </w:rPr>
        <w:t>includ</w:t>
      </w:r>
      <w:r w:rsidR="007E6568">
        <w:rPr>
          <w:rFonts w:cs="Arial"/>
          <w:color w:val="000000"/>
          <w:sz w:val="16"/>
          <w:szCs w:val="16"/>
        </w:rPr>
        <w:t>e</w:t>
      </w:r>
      <w:r w:rsidR="00444659" w:rsidRPr="00444659">
        <w:rPr>
          <w:rFonts w:cs="Arial"/>
          <w:color w:val="000000"/>
          <w:sz w:val="16"/>
          <w:szCs w:val="16"/>
        </w:rPr>
        <w:t>:</w:t>
      </w:r>
    </w:p>
    <w:p w14:paraId="345FC3C0" w14:textId="09247BE9" w:rsidR="007E6568" w:rsidRDefault="007E6568" w:rsidP="00C3191D">
      <w:pPr>
        <w:numPr>
          <w:ilvl w:val="0"/>
          <w:numId w:val="15"/>
        </w:numPr>
        <w:spacing w:before="100" w:beforeAutospacing="1" w:after="100" w:afterAutospacing="1"/>
        <w:rPr>
          <w:rFonts w:cs="Arial"/>
          <w:color w:val="000000"/>
          <w:sz w:val="16"/>
          <w:szCs w:val="16"/>
        </w:rPr>
      </w:pPr>
      <w:r>
        <w:rPr>
          <w:rFonts w:cs="Arial"/>
          <w:color w:val="000000"/>
          <w:sz w:val="16"/>
          <w:szCs w:val="16"/>
        </w:rPr>
        <w:t>Chemical compliance including as a result of Brexit</w:t>
      </w:r>
      <w:r w:rsidR="003077AE">
        <w:rPr>
          <w:rFonts w:cs="Arial"/>
          <w:color w:val="000000"/>
          <w:sz w:val="16"/>
          <w:szCs w:val="16"/>
        </w:rPr>
        <w:t>.</w:t>
      </w:r>
    </w:p>
    <w:p w14:paraId="20ACCA9E" w14:textId="57B24015" w:rsidR="007E6568" w:rsidRDefault="007E6568" w:rsidP="00C3191D">
      <w:pPr>
        <w:numPr>
          <w:ilvl w:val="0"/>
          <w:numId w:val="15"/>
        </w:numPr>
        <w:spacing w:before="100" w:beforeAutospacing="1" w:after="100" w:afterAutospacing="1"/>
        <w:rPr>
          <w:rFonts w:cs="Arial"/>
          <w:color w:val="000000"/>
          <w:sz w:val="16"/>
          <w:szCs w:val="16"/>
        </w:rPr>
      </w:pPr>
      <w:r>
        <w:rPr>
          <w:rFonts w:cs="Arial"/>
          <w:color w:val="000000"/>
          <w:sz w:val="16"/>
          <w:szCs w:val="16"/>
        </w:rPr>
        <w:t>Permitting – IED, MCP, Environmental Permitting Regulations – both in GB and across the EU</w:t>
      </w:r>
      <w:r w:rsidR="003077AE">
        <w:rPr>
          <w:rFonts w:cs="Arial"/>
          <w:color w:val="000000"/>
          <w:sz w:val="16"/>
          <w:szCs w:val="16"/>
        </w:rPr>
        <w:t>.</w:t>
      </w:r>
    </w:p>
    <w:p w14:paraId="3E222FF5" w14:textId="6C51466F" w:rsidR="007E6568" w:rsidRDefault="007E6568" w:rsidP="00C3191D">
      <w:pPr>
        <w:numPr>
          <w:ilvl w:val="0"/>
          <w:numId w:val="15"/>
        </w:numPr>
        <w:spacing w:before="100" w:beforeAutospacing="1" w:after="100" w:afterAutospacing="1"/>
        <w:rPr>
          <w:rFonts w:cs="Arial"/>
          <w:color w:val="000000"/>
          <w:sz w:val="16"/>
          <w:szCs w:val="16"/>
        </w:rPr>
      </w:pPr>
      <w:r>
        <w:rPr>
          <w:rFonts w:cs="Arial"/>
          <w:color w:val="000000"/>
          <w:sz w:val="16"/>
          <w:szCs w:val="16"/>
        </w:rPr>
        <w:t>Waste – waste management, classification and end of waste issues</w:t>
      </w:r>
      <w:r w:rsidR="003077AE">
        <w:rPr>
          <w:rFonts w:cs="Arial"/>
          <w:color w:val="000000"/>
          <w:sz w:val="16"/>
          <w:szCs w:val="16"/>
        </w:rPr>
        <w:t>.</w:t>
      </w:r>
    </w:p>
    <w:p w14:paraId="5DC7872A" w14:textId="0508043E" w:rsidR="007E6568" w:rsidRDefault="007E6568" w:rsidP="00C3191D">
      <w:pPr>
        <w:numPr>
          <w:ilvl w:val="0"/>
          <w:numId w:val="15"/>
        </w:numPr>
        <w:spacing w:before="100" w:beforeAutospacing="1" w:after="100" w:afterAutospacing="1"/>
        <w:rPr>
          <w:rFonts w:cs="Arial"/>
          <w:color w:val="000000"/>
          <w:sz w:val="16"/>
          <w:szCs w:val="16"/>
        </w:rPr>
      </w:pPr>
      <w:r>
        <w:rPr>
          <w:rFonts w:cs="Arial"/>
          <w:color w:val="000000"/>
          <w:sz w:val="16"/>
          <w:szCs w:val="16"/>
        </w:rPr>
        <w:t>Plastic Packaging tax</w:t>
      </w:r>
      <w:r w:rsidR="003077AE">
        <w:rPr>
          <w:rFonts w:cs="Arial"/>
          <w:color w:val="000000"/>
          <w:sz w:val="16"/>
          <w:szCs w:val="16"/>
        </w:rPr>
        <w:t>.</w:t>
      </w:r>
    </w:p>
    <w:p w14:paraId="6A64615E" w14:textId="1F977200" w:rsidR="007E6568" w:rsidRDefault="007E6568" w:rsidP="00C3191D">
      <w:pPr>
        <w:numPr>
          <w:ilvl w:val="0"/>
          <w:numId w:val="15"/>
        </w:numPr>
        <w:spacing w:before="100" w:beforeAutospacing="1" w:after="100" w:afterAutospacing="1"/>
        <w:rPr>
          <w:rFonts w:cs="Arial"/>
          <w:color w:val="000000"/>
          <w:sz w:val="16"/>
          <w:szCs w:val="16"/>
        </w:rPr>
      </w:pPr>
      <w:r>
        <w:rPr>
          <w:rFonts w:cs="Arial"/>
          <w:color w:val="000000"/>
          <w:sz w:val="16"/>
          <w:szCs w:val="16"/>
        </w:rPr>
        <w:t>Circular Economy</w:t>
      </w:r>
      <w:r w:rsidR="003077AE">
        <w:rPr>
          <w:rFonts w:cs="Arial"/>
          <w:color w:val="000000"/>
          <w:sz w:val="16"/>
          <w:szCs w:val="16"/>
        </w:rPr>
        <w:t>.</w:t>
      </w:r>
    </w:p>
    <w:p w14:paraId="7AF15D71" w14:textId="0FFD3BAD" w:rsidR="007E6568" w:rsidRDefault="007E6568" w:rsidP="00C3191D">
      <w:pPr>
        <w:numPr>
          <w:ilvl w:val="0"/>
          <w:numId w:val="15"/>
        </w:numPr>
        <w:spacing w:before="100" w:beforeAutospacing="1" w:after="100" w:afterAutospacing="1"/>
        <w:rPr>
          <w:rFonts w:cs="Arial"/>
          <w:color w:val="000000"/>
          <w:sz w:val="16"/>
          <w:szCs w:val="16"/>
        </w:rPr>
      </w:pPr>
      <w:r>
        <w:rPr>
          <w:rFonts w:cs="Arial"/>
          <w:color w:val="000000"/>
          <w:sz w:val="16"/>
          <w:szCs w:val="16"/>
        </w:rPr>
        <w:t>Environment Act</w:t>
      </w:r>
      <w:r w:rsidR="003077AE">
        <w:rPr>
          <w:rFonts w:cs="Arial"/>
          <w:color w:val="000000"/>
          <w:sz w:val="16"/>
          <w:szCs w:val="16"/>
        </w:rPr>
        <w:t>.</w:t>
      </w:r>
    </w:p>
    <w:p w14:paraId="47678071" w14:textId="00E70EE1" w:rsidR="007E6568" w:rsidRDefault="007E6568" w:rsidP="00C3191D">
      <w:pPr>
        <w:numPr>
          <w:ilvl w:val="0"/>
          <w:numId w:val="15"/>
        </w:numPr>
        <w:spacing w:before="100" w:beforeAutospacing="1" w:after="100" w:afterAutospacing="1"/>
        <w:rPr>
          <w:rFonts w:cs="Arial"/>
          <w:color w:val="000000"/>
          <w:sz w:val="16"/>
          <w:szCs w:val="16"/>
        </w:rPr>
      </w:pPr>
      <w:r>
        <w:rPr>
          <w:rFonts w:cs="Arial"/>
          <w:color w:val="000000"/>
          <w:sz w:val="16"/>
          <w:szCs w:val="16"/>
        </w:rPr>
        <w:t>ESG</w:t>
      </w:r>
      <w:r w:rsidR="003077AE">
        <w:rPr>
          <w:rFonts w:cs="Arial"/>
          <w:color w:val="000000"/>
          <w:sz w:val="16"/>
          <w:szCs w:val="16"/>
        </w:rPr>
        <w:t>.</w:t>
      </w:r>
    </w:p>
    <w:p w14:paraId="3ED31EF6" w14:textId="3B32759A" w:rsidR="007E6568" w:rsidRDefault="007E6568" w:rsidP="00C3191D">
      <w:pPr>
        <w:numPr>
          <w:ilvl w:val="0"/>
          <w:numId w:val="15"/>
        </w:numPr>
        <w:spacing w:before="100" w:beforeAutospacing="1" w:after="100" w:afterAutospacing="1"/>
        <w:rPr>
          <w:rFonts w:cs="Arial"/>
          <w:color w:val="000000"/>
          <w:sz w:val="16"/>
          <w:szCs w:val="16"/>
        </w:rPr>
      </w:pPr>
      <w:r>
        <w:rPr>
          <w:rFonts w:cs="Arial"/>
          <w:color w:val="000000"/>
          <w:sz w:val="16"/>
          <w:szCs w:val="16"/>
        </w:rPr>
        <w:t>Producer Responsibility</w:t>
      </w:r>
      <w:r w:rsidR="003077AE">
        <w:rPr>
          <w:rFonts w:cs="Arial"/>
          <w:color w:val="000000"/>
          <w:sz w:val="16"/>
          <w:szCs w:val="16"/>
        </w:rPr>
        <w:t>.</w:t>
      </w:r>
      <w:r>
        <w:rPr>
          <w:rFonts w:cs="Arial"/>
          <w:color w:val="000000"/>
          <w:sz w:val="16"/>
          <w:szCs w:val="16"/>
        </w:rPr>
        <w:t xml:space="preserve"> </w:t>
      </w:r>
    </w:p>
    <w:p w14:paraId="5163908A" w14:textId="19D660B4" w:rsidR="00444659" w:rsidRPr="00444659" w:rsidRDefault="00872546" w:rsidP="00C3191D">
      <w:pPr>
        <w:numPr>
          <w:ilvl w:val="0"/>
          <w:numId w:val="15"/>
        </w:numPr>
        <w:spacing w:before="100" w:beforeAutospacing="1" w:after="100" w:afterAutospacing="1"/>
        <w:rPr>
          <w:rFonts w:cs="Arial"/>
          <w:color w:val="000000"/>
          <w:sz w:val="16"/>
          <w:szCs w:val="16"/>
        </w:rPr>
      </w:pPr>
      <w:r>
        <w:rPr>
          <w:rFonts w:cs="Arial"/>
          <w:color w:val="000000"/>
          <w:sz w:val="16"/>
          <w:szCs w:val="16"/>
        </w:rPr>
        <w:t>S</w:t>
      </w:r>
      <w:r w:rsidR="00444659" w:rsidRPr="00444659">
        <w:rPr>
          <w:rFonts w:cs="Arial"/>
          <w:color w:val="000000"/>
          <w:sz w:val="16"/>
          <w:szCs w:val="16"/>
        </w:rPr>
        <w:t>ite remediation</w:t>
      </w:r>
      <w:r w:rsidR="003077AE">
        <w:rPr>
          <w:rFonts w:cs="Arial"/>
          <w:color w:val="000000"/>
          <w:sz w:val="16"/>
          <w:szCs w:val="16"/>
        </w:rPr>
        <w:t>.</w:t>
      </w:r>
    </w:p>
    <w:p w14:paraId="73ACD233" w14:textId="50488A78" w:rsidR="00444659" w:rsidRPr="00444659" w:rsidRDefault="00872546" w:rsidP="00C3191D">
      <w:pPr>
        <w:numPr>
          <w:ilvl w:val="0"/>
          <w:numId w:val="15"/>
        </w:numPr>
        <w:spacing w:before="100" w:beforeAutospacing="1" w:after="100" w:afterAutospacing="1"/>
        <w:rPr>
          <w:rFonts w:cs="Arial"/>
          <w:color w:val="000000"/>
          <w:sz w:val="16"/>
          <w:szCs w:val="16"/>
        </w:rPr>
      </w:pPr>
      <w:r>
        <w:rPr>
          <w:rFonts w:cs="Arial"/>
          <w:color w:val="000000"/>
          <w:sz w:val="16"/>
          <w:szCs w:val="16"/>
        </w:rPr>
        <w:t>T</w:t>
      </w:r>
      <w:r w:rsidR="00444659" w:rsidRPr="00444659">
        <w:rPr>
          <w:rFonts w:cs="Arial"/>
          <w:color w:val="000000"/>
          <w:sz w:val="16"/>
          <w:szCs w:val="16"/>
        </w:rPr>
        <w:t xml:space="preserve">ransaction/project-related risk assessment and </w:t>
      </w:r>
      <w:r w:rsidR="007E6568">
        <w:rPr>
          <w:rFonts w:cs="Arial"/>
          <w:color w:val="000000"/>
          <w:sz w:val="16"/>
          <w:szCs w:val="16"/>
        </w:rPr>
        <w:t xml:space="preserve">legal due </w:t>
      </w:r>
      <w:r w:rsidR="00444659" w:rsidRPr="00444659">
        <w:rPr>
          <w:rFonts w:cs="Arial"/>
          <w:color w:val="000000"/>
          <w:sz w:val="16"/>
          <w:szCs w:val="16"/>
        </w:rPr>
        <w:t>diligence</w:t>
      </w:r>
      <w:r w:rsidR="003077AE">
        <w:rPr>
          <w:rFonts w:cs="Arial"/>
          <w:color w:val="000000"/>
          <w:sz w:val="16"/>
          <w:szCs w:val="16"/>
        </w:rPr>
        <w:t>.</w:t>
      </w:r>
    </w:p>
    <w:p w14:paraId="18961AE0" w14:textId="09F4F676" w:rsidR="00444659" w:rsidRPr="00444659" w:rsidRDefault="00872546" w:rsidP="00C3191D">
      <w:pPr>
        <w:numPr>
          <w:ilvl w:val="0"/>
          <w:numId w:val="15"/>
        </w:numPr>
        <w:spacing w:before="100" w:beforeAutospacing="1" w:after="100" w:afterAutospacing="1"/>
        <w:rPr>
          <w:rFonts w:cs="Arial"/>
          <w:color w:val="000000"/>
          <w:sz w:val="16"/>
          <w:szCs w:val="16"/>
        </w:rPr>
      </w:pPr>
      <w:r>
        <w:rPr>
          <w:rFonts w:cs="Arial"/>
          <w:color w:val="000000"/>
          <w:sz w:val="16"/>
          <w:szCs w:val="16"/>
        </w:rPr>
        <w:t>S</w:t>
      </w:r>
      <w:r w:rsidR="00444659" w:rsidRPr="00444659">
        <w:rPr>
          <w:rFonts w:cs="Arial"/>
          <w:color w:val="000000"/>
          <w:sz w:val="16"/>
          <w:szCs w:val="16"/>
        </w:rPr>
        <w:t>ustainability issues</w:t>
      </w:r>
      <w:r w:rsidR="003077AE">
        <w:rPr>
          <w:rFonts w:cs="Arial"/>
          <w:color w:val="000000"/>
          <w:sz w:val="16"/>
          <w:szCs w:val="16"/>
        </w:rPr>
        <w:t>.</w:t>
      </w:r>
    </w:p>
    <w:p w14:paraId="5E0FC6AE" w14:textId="3977DF84" w:rsidR="00444659" w:rsidRPr="00791B75" w:rsidRDefault="009576B3" w:rsidP="00791B75">
      <w:pPr>
        <w:jc w:val="left"/>
        <w:rPr>
          <w:color w:val="00B0F0"/>
          <w:sz w:val="28"/>
          <w:szCs w:val="28"/>
          <w:lang w:val="en"/>
        </w:rPr>
      </w:pPr>
      <w:r w:rsidRPr="006D2FB5">
        <w:rPr>
          <w:color w:val="00B0F0"/>
          <w:sz w:val="28"/>
          <w:szCs w:val="28"/>
          <w:lang w:val="en"/>
        </w:rPr>
        <w:t>The</w:t>
      </w:r>
      <w:r w:rsidR="00230FD3">
        <w:rPr>
          <w:color w:val="00B0F0"/>
          <w:sz w:val="28"/>
          <w:szCs w:val="28"/>
          <w:lang w:val="en"/>
        </w:rPr>
        <w:t xml:space="preserve"> </w:t>
      </w:r>
      <w:r>
        <w:rPr>
          <w:color w:val="00B0F0"/>
          <w:sz w:val="28"/>
          <w:szCs w:val="28"/>
          <w:lang w:val="en"/>
        </w:rPr>
        <w:t xml:space="preserve">Role </w:t>
      </w:r>
      <w:r w:rsidR="006D636A" w:rsidRPr="00DB4391">
        <w:rPr>
          <w:sz w:val="16"/>
          <w:szCs w:val="16"/>
          <w:lang w:val="en" w:eastAsia="en-GB"/>
        </w:rPr>
        <w:br/>
      </w:r>
      <w:r w:rsidR="00230FD3" w:rsidRPr="00230FD3">
        <w:rPr>
          <w:sz w:val="16"/>
          <w:szCs w:val="16"/>
          <w:lang w:val="en"/>
        </w:rPr>
        <w:t xml:space="preserve">The successful candidate will </w:t>
      </w:r>
      <w:r w:rsidR="00444659">
        <w:rPr>
          <w:sz w:val="16"/>
          <w:szCs w:val="16"/>
          <w:lang w:val="en"/>
        </w:rPr>
        <w:t xml:space="preserve">be an existing Legal Director </w:t>
      </w:r>
      <w:proofErr w:type="spellStart"/>
      <w:r w:rsidR="00444659">
        <w:rPr>
          <w:sz w:val="16"/>
          <w:szCs w:val="16"/>
          <w:lang w:val="en"/>
        </w:rPr>
        <w:t>specialising</w:t>
      </w:r>
      <w:proofErr w:type="spellEnd"/>
      <w:r w:rsidR="00444659">
        <w:rPr>
          <w:sz w:val="16"/>
          <w:szCs w:val="16"/>
          <w:lang w:val="en"/>
        </w:rPr>
        <w:t xml:space="preserve"> in </w:t>
      </w:r>
      <w:r w:rsidR="007E6568">
        <w:rPr>
          <w:sz w:val="16"/>
          <w:szCs w:val="16"/>
          <w:lang w:val="en"/>
        </w:rPr>
        <w:t>non</w:t>
      </w:r>
      <w:r w:rsidR="00501F45">
        <w:rPr>
          <w:sz w:val="16"/>
          <w:szCs w:val="16"/>
          <w:lang w:val="en"/>
        </w:rPr>
        <w:t>-</w:t>
      </w:r>
      <w:r w:rsidR="007E6568">
        <w:rPr>
          <w:sz w:val="16"/>
          <w:szCs w:val="16"/>
          <w:lang w:val="en"/>
        </w:rPr>
        <w:t xml:space="preserve">contentious </w:t>
      </w:r>
      <w:r w:rsidR="00444659">
        <w:rPr>
          <w:sz w:val="16"/>
          <w:szCs w:val="16"/>
          <w:lang w:val="en"/>
        </w:rPr>
        <w:t xml:space="preserve">Environmental law within a </w:t>
      </w:r>
      <w:proofErr w:type="spellStart"/>
      <w:r w:rsidR="00444659">
        <w:rPr>
          <w:sz w:val="16"/>
          <w:szCs w:val="16"/>
          <w:lang w:val="en"/>
        </w:rPr>
        <w:t>recognised</w:t>
      </w:r>
      <w:proofErr w:type="spellEnd"/>
      <w:r w:rsidR="00444659">
        <w:rPr>
          <w:sz w:val="16"/>
          <w:szCs w:val="16"/>
          <w:lang w:val="en"/>
        </w:rPr>
        <w:t xml:space="preserve"> practice, or a senior/principal or managing associate ready to prog</w:t>
      </w:r>
      <w:r w:rsidR="007E6568">
        <w:rPr>
          <w:sz w:val="16"/>
          <w:szCs w:val="16"/>
          <w:lang w:val="en"/>
        </w:rPr>
        <w:t>r</w:t>
      </w:r>
      <w:r w:rsidR="00444659">
        <w:rPr>
          <w:sz w:val="16"/>
          <w:szCs w:val="16"/>
          <w:lang w:val="en"/>
        </w:rPr>
        <w:t>ess to the next level in their career and seeking a Legal Director opportunity.</w:t>
      </w:r>
    </w:p>
    <w:p w14:paraId="78D7748E" w14:textId="26ECA504" w:rsidR="00444659" w:rsidRDefault="00444659" w:rsidP="00791B75">
      <w:pPr>
        <w:rPr>
          <w:sz w:val="16"/>
          <w:szCs w:val="16"/>
          <w:lang w:val="en"/>
        </w:rPr>
      </w:pPr>
    </w:p>
    <w:p w14:paraId="09E38340" w14:textId="1ADA5F31" w:rsidR="00230FD3" w:rsidRDefault="003E24C0" w:rsidP="00791B75">
      <w:pPr>
        <w:rPr>
          <w:sz w:val="16"/>
          <w:szCs w:val="16"/>
          <w:lang w:val="en"/>
        </w:rPr>
      </w:pPr>
      <w:r>
        <w:rPr>
          <w:sz w:val="16"/>
          <w:szCs w:val="16"/>
          <w:lang w:val="en"/>
        </w:rPr>
        <w:t xml:space="preserve">In addition to </w:t>
      </w:r>
      <w:r w:rsidR="007E6568">
        <w:rPr>
          <w:sz w:val="16"/>
          <w:szCs w:val="16"/>
          <w:lang w:val="en"/>
        </w:rPr>
        <w:t xml:space="preserve">providing </w:t>
      </w:r>
      <w:r>
        <w:rPr>
          <w:sz w:val="16"/>
          <w:szCs w:val="16"/>
          <w:lang w:val="en"/>
        </w:rPr>
        <w:t>strategic and commercial legal advice to a range of clients from a variety of sectors on key environmental issues, you will w</w:t>
      </w:r>
      <w:r w:rsidR="00F65525">
        <w:rPr>
          <w:sz w:val="16"/>
          <w:szCs w:val="16"/>
          <w:lang w:val="en"/>
        </w:rPr>
        <w:t xml:space="preserve">ork closely with </w:t>
      </w:r>
      <w:r>
        <w:rPr>
          <w:sz w:val="16"/>
          <w:szCs w:val="16"/>
          <w:lang w:val="en"/>
        </w:rPr>
        <w:t>our Chambers</w:t>
      </w:r>
      <w:r w:rsidR="00C57326">
        <w:rPr>
          <w:sz w:val="16"/>
          <w:szCs w:val="16"/>
          <w:lang w:val="en"/>
        </w:rPr>
        <w:t>’</w:t>
      </w:r>
      <w:r>
        <w:rPr>
          <w:sz w:val="16"/>
          <w:szCs w:val="16"/>
          <w:lang w:val="en"/>
        </w:rPr>
        <w:t xml:space="preserve"> </w:t>
      </w:r>
      <w:proofErr w:type="spellStart"/>
      <w:r>
        <w:rPr>
          <w:sz w:val="16"/>
          <w:szCs w:val="16"/>
          <w:lang w:val="en"/>
        </w:rPr>
        <w:t>recognised</w:t>
      </w:r>
      <w:proofErr w:type="spellEnd"/>
      <w:r w:rsidR="00F65525">
        <w:rPr>
          <w:sz w:val="16"/>
          <w:szCs w:val="16"/>
          <w:lang w:val="en"/>
        </w:rPr>
        <w:t xml:space="preserve"> Partner and Head of Environme</w:t>
      </w:r>
      <w:r>
        <w:rPr>
          <w:sz w:val="16"/>
          <w:szCs w:val="16"/>
          <w:lang w:val="en"/>
        </w:rPr>
        <w:t xml:space="preserve">nt in taking </w:t>
      </w:r>
      <w:r w:rsidR="00C65BC2">
        <w:rPr>
          <w:sz w:val="16"/>
          <w:szCs w:val="16"/>
          <w:lang w:val="en"/>
        </w:rPr>
        <w:t>management/supervisory responsibility for the team</w:t>
      </w:r>
      <w:r>
        <w:rPr>
          <w:sz w:val="16"/>
          <w:szCs w:val="16"/>
          <w:lang w:val="en"/>
        </w:rPr>
        <w:t xml:space="preserve"> </w:t>
      </w:r>
      <w:r w:rsidR="00C65BC2">
        <w:rPr>
          <w:sz w:val="16"/>
          <w:szCs w:val="16"/>
          <w:lang w:val="en"/>
        </w:rPr>
        <w:t xml:space="preserve">and </w:t>
      </w:r>
      <w:r>
        <w:rPr>
          <w:sz w:val="16"/>
          <w:szCs w:val="16"/>
          <w:lang w:val="en"/>
        </w:rPr>
        <w:t>its continuing development and growth.</w:t>
      </w:r>
    </w:p>
    <w:p w14:paraId="2A75279D" w14:textId="0CE9D87F" w:rsidR="00F65525" w:rsidRDefault="00F65525" w:rsidP="00791B75">
      <w:pPr>
        <w:rPr>
          <w:sz w:val="16"/>
          <w:szCs w:val="16"/>
          <w:lang w:val="en"/>
        </w:rPr>
      </w:pPr>
    </w:p>
    <w:p w14:paraId="32042E53" w14:textId="061DEB4A" w:rsidR="003E24C0" w:rsidRDefault="003E24C0" w:rsidP="00791B75">
      <w:pPr>
        <w:rPr>
          <w:sz w:val="16"/>
          <w:szCs w:val="16"/>
          <w:lang w:val="en"/>
        </w:rPr>
      </w:pPr>
      <w:r>
        <w:rPr>
          <w:sz w:val="16"/>
          <w:szCs w:val="16"/>
          <w:lang w:val="en"/>
        </w:rPr>
        <w:t xml:space="preserve">Our </w:t>
      </w:r>
      <w:r w:rsidR="00872546">
        <w:rPr>
          <w:sz w:val="16"/>
          <w:szCs w:val="16"/>
          <w:lang w:val="en"/>
        </w:rPr>
        <w:t>E</w:t>
      </w:r>
      <w:r>
        <w:rPr>
          <w:sz w:val="16"/>
          <w:szCs w:val="16"/>
          <w:lang w:val="en"/>
        </w:rPr>
        <w:t xml:space="preserve">nvironment team is known for its </w:t>
      </w:r>
      <w:r w:rsidR="008D2D74">
        <w:rPr>
          <w:sz w:val="16"/>
          <w:szCs w:val="16"/>
          <w:lang w:val="en"/>
        </w:rPr>
        <w:t>involvement in cutting edge work</w:t>
      </w:r>
      <w:r w:rsidR="00D302EA">
        <w:rPr>
          <w:sz w:val="16"/>
          <w:szCs w:val="16"/>
          <w:lang w:val="en"/>
        </w:rPr>
        <w:t xml:space="preserve">, often </w:t>
      </w:r>
      <w:r w:rsidR="008D2D74">
        <w:rPr>
          <w:sz w:val="16"/>
          <w:szCs w:val="16"/>
          <w:lang w:val="en"/>
        </w:rPr>
        <w:t>working as a multi-jurisdictional team where advice is required across a number of jurisdictions.</w:t>
      </w:r>
    </w:p>
    <w:p w14:paraId="00A49A66" w14:textId="45C3EEFB" w:rsidR="008D2D74" w:rsidRDefault="008D2D74" w:rsidP="00791B75">
      <w:pPr>
        <w:rPr>
          <w:sz w:val="16"/>
          <w:szCs w:val="16"/>
          <w:lang w:val="en"/>
        </w:rPr>
      </w:pPr>
    </w:p>
    <w:p w14:paraId="08B3E84F" w14:textId="00D5FCE7" w:rsidR="008D2D74" w:rsidRDefault="008D2D74" w:rsidP="00791B75">
      <w:pPr>
        <w:rPr>
          <w:sz w:val="16"/>
          <w:szCs w:val="16"/>
          <w:lang w:val="en"/>
        </w:rPr>
      </w:pPr>
      <w:r>
        <w:rPr>
          <w:sz w:val="16"/>
          <w:szCs w:val="16"/>
          <w:lang w:val="en"/>
        </w:rPr>
        <w:t xml:space="preserve">This is an excellent opportunity for an experienced lawyer ready to </w:t>
      </w:r>
      <w:r w:rsidR="00231C4D">
        <w:rPr>
          <w:sz w:val="16"/>
          <w:szCs w:val="16"/>
          <w:lang w:val="en"/>
        </w:rPr>
        <w:t>make their mark in</w:t>
      </w:r>
      <w:r>
        <w:rPr>
          <w:sz w:val="16"/>
          <w:szCs w:val="16"/>
          <w:lang w:val="en"/>
        </w:rPr>
        <w:t xml:space="preserve"> a senior role.</w:t>
      </w:r>
    </w:p>
    <w:p w14:paraId="2C53EA35" w14:textId="24B94565" w:rsidR="00D81AB9" w:rsidRDefault="00D81AB9" w:rsidP="008D2D74">
      <w:pPr>
        <w:jc w:val="left"/>
        <w:rPr>
          <w:sz w:val="16"/>
          <w:szCs w:val="16"/>
          <w:lang w:val="en"/>
        </w:rPr>
      </w:pPr>
    </w:p>
    <w:p w14:paraId="72A80B81" w14:textId="7AB9509B" w:rsidR="00D81AB9" w:rsidRPr="008D2D74" w:rsidRDefault="00D81AB9" w:rsidP="008D2D74">
      <w:pPr>
        <w:jc w:val="left"/>
        <w:rPr>
          <w:sz w:val="16"/>
          <w:szCs w:val="16"/>
          <w:lang w:val="en"/>
        </w:rPr>
      </w:pPr>
    </w:p>
    <w:p w14:paraId="6187C42B" w14:textId="77777777" w:rsidR="003E24C0" w:rsidRDefault="003E24C0" w:rsidP="008C013D">
      <w:pPr>
        <w:pStyle w:val="xmsonormal"/>
        <w:contextualSpacing/>
        <w:rPr>
          <w:rFonts w:asciiTheme="minorHAnsi" w:hAnsiTheme="minorHAnsi" w:cs="Arial"/>
          <w:b/>
          <w:bCs/>
          <w:lang w:val="en"/>
        </w:rPr>
      </w:pPr>
    </w:p>
    <w:p w14:paraId="6CFFDE05" w14:textId="77777777" w:rsidR="00230FD3" w:rsidRDefault="00230FD3" w:rsidP="00DB4391">
      <w:pPr>
        <w:rPr>
          <w:color w:val="00B0F0"/>
          <w:sz w:val="28"/>
          <w:szCs w:val="28"/>
        </w:rPr>
      </w:pPr>
      <w:r>
        <w:rPr>
          <w:color w:val="00B0F0"/>
          <w:sz w:val="28"/>
          <w:szCs w:val="28"/>
        </w:rPr>
        <w:t>Skills</w:t>
      </w:r>
    </w:p>
    <w:p w14:paraId="6B492C49" w14:textId="2443CF11" w:rsidR="00230FD3" w:rsidRPr="008D2D74" w:rsidRDefault="00E00814" w:rsidP="00C3191D">
      <w:pPr>
        <w:pStyle w:val="ListParagraph"/>
        <w:numPr>
          <w:ilvl w:val="0"/>
          <w:numId w:val="13"/>
        </w:numPr>
        <w:rPr>
          <w:sz w:val="16"/>
          <w:szCs w:val="16"/>
          <w:lang w:val="en" w:eastAsia="en-GB"/>
        </w:rPr>
      </w:pPr>
      <w:r>
        <w:rPr>
          <w:sz w:val="16"/>
          <w:szCs w:val="16"/>
          <w:lang w:val="en" w:eastAsia="en-GB"/>
        </w:rPr>
        <w:t xml:space="preserve">A qualified solicitor </w:t>
      </w:r>
      <w:r w:rsidR="00952920">
        <w:rPr>
          <w:sz w:val="16"/>
          <w:szCs w:val="16"/>
          <w:lang w:val="en" w:eastAsia="en-GB"/>
        </w:rPr>
        <w:t>(7/8+ PQE),</w:t>
      </w:r>
      <w:r w:rsidR="00230FD3" w:rsidRPr="008D2D74">
        <w:rPr>
          <w:sz w:val="16"/>
          <w:szCs w:val="16"/>
          <w:lang w:val="en" w:eastAsia="en-GB"/>
        </w:rPr>
        <w:t xml:space="preserve"> with </w:t>
      </w:r>
      <w:r w:rsidR="008D2D74">
        <w:rPr>
          <w:sz w:val="16"/>
          <w:szCs w:val="16"/>
          <w:lang w:val="en" w:eastAsia="en-GB"/>
        </w:rPr>
        <w:t xml:space="preserve">excellent </w:t>
      </w:r>
      <w:r w:rsidR="00230FD3" w:rsidRPr="008D2D74">
        <w:rPr>
          <w:sz w:val="16"/>
          <w:szCs w:val="16"/>
          <w:lang w:val="en" w:eastAsia="en-GB"/>
        </w:rPr>
        <w:t>technical</w:t>
      </w:r>
      <w:r w:rsidR="008D2D74">
        <w:rPr>
          <w:sz w:val="16"/>
          <w:szCs w:val="16"/>
          <w:lang w:val="en" w:eastAsia="en-GB"/>
        </w:rPr>
        <w:t xml:space="preserve">/advisory skills in a range of </w:t>
      </w:r>
      <w:r w:rsidR="00D81AB9">
        <w:rPr>
          <w:sz w:val="16"/>
          <w:szCs w:val="16"/>
          <w:lang w:val="en" w:eastAsia="en-GB"/>
        </w:rPr>
        <w:t>non</w:t>
      </w:r>
      <w:r w:rsidR="00501F45">
        <w:rPr>
          <w:sz w:val="16"/>
          <w:szCs w:val="16"/>
          <w:lang w:val="en" w:eastAsia="en-GB"/>
        </w:rPr>
        <w:t>-</w:t>
      </w:r>
      <w:r w:rsidR="00D81AB9">
        <w:rPr>
          <w:sz w:val="16"/>
          <w:szCs w:val="16"/>
          <w:lang w:val="en" w:eastAsia="en-GB"/>
        </w:rPr>
        <w:t xml:space="preserve">contentious </w:t>
      </w:r>
      <w:r w:rsidR="008D2D74">
        <w:rPr>
          <w:sz w:val="16"/>
          <w:szCs w:val="16"/>
          <w:lang w:val="en" w:eastAsia="en-GB"/>
        </w:rPr>
        <w:t>environmental law matters as detailed above.</w:t>
      </w:r>
    </w:p>
    <w:p w14:paraId="6D361911" w14:textId="46620249" w:rsidR="00230FD3" w:rsidRDefault="005D05EE" w:rsidP="00C3191D">
      <w:pPr>
        <w:pStyle w:val="ListParagraph"/>
        <w:numPr>
          <w:ilvl w:val="0"/>
          <w:numId w:val="13"/>
        </w:numPr>
        <w:rPr>
          <w:sz w:val="16"/>
          <w:szCs w:val="16"/>
          <w:lang w:val="en" w:eastAsia="en-GB"/>
        </w:rPr>
      </w:pPr>
      <w:r>
        <w:rPr>
          <w:sz w:val="16"/>
          <w:szCs w:val="16"/>
          <w:lang w:val="en" w:eastAsia="en-GB"/>
        </w:rPr>
        <w:t xml:space="preserve">Ability to take </w:t>
      </w:r>
      <w:r w:rsidR="008D2D74">
        <w:rPr>
          <w:sz w:val="16"/>
          <w:szCs w:val="16"/>
          <w:lang w:val="en" w:eastAsia="en-GB"/>
        </w:rPr>
        <w:t>the lead on challenging environmental matters</w:t>
      </w:r>
      <w:r>
        <w:rPr>
          <w:sz w:val="16"/>
          <w:szCs w:val="16"/>
          <w:lang w:val="en" w:eastAsia="en-GB"/>
        </w:rPr>
        <w:t>, think innovatively and explain the law clearly and concisely.</w:t>
      </w:r>
      <w:r w:rsidR="008D2D74">
        <w:rPr>
          <w:sz w:val="16"/>
          <w:szCs w:val="16"/>
          <w:lang w:val="en" w:eastAsia="en-GB"/>
        </w:rPr>
        <w:t xml:space="preserve"> </w:t>
      </w:r>
    </w:p>
    <w:p w14:paraId="4F6C8488" w14:textId="151FFA28" w:rsidR="00230FD3" w:rsidRPr="00230FD3" w:rsidRDefault="005D05EE" w:rsidP="00C3191D">
      <w:pPr>
        <w:pStyle w:val="ListParagraph"/>
        <w:numPr>
          <w:ilvl w:val="0"/>
          <w:numId w:val="13"/>
        </w:numPr>
        <w:rPr>
          <w:sz w:val="16"/>
          <w:szCs w:val="16"/>
          <w:lang w:val="en" w:eastAsia="en-GB"/>
        </w:rPr>
      </w:pPr>
      <w:r>
        <w:rPr>
          <w:sz w:val="16"/>
          <w:szCs w:val="16"/>
          <w:lang w:val="en" w:eastAsia="en-GB"/>
        </w:rPr>
        <w:t xml:space="preserve">Willingness </w:t>
      </w:r>
      <w:r w:rsidR="00230FD3" w:rsidRPr="00230FD3">
        <w:rPr>
          <w:sz w:val="16"/>
          <w:szCs w:val="16"/>
          <w:lang w:val="en" w:eastAsia="en-GB"/>
        </w:rPr>
        <w:t>to embrace technology and new ways of working</w:t>
      </w:r>
      <w:r w:rsidR="008D2D74">
        <w:rPr>
          <w:sz w:val="16"/>
          <w:szCs w:val="16"/>
          <w:lang w:val="en" w:eastAsia="en-GB"/>
        </w:rPr>
        <w:t>.</w:t>
      </w:r>
    </w:p>
    <w:p w14:paraId="6735B18D" w14:textId="1554632C" w:rsidR="008D2D74" w:rsidRDefault="008D2D74" w:rsidP="00C3191D">
      <w:pPr>
        <w:pStyle w:val="ListParagraph"/>
        <w:numPr>
          <w:ilvl w:val="0"/>
          <w:numId w:val="17"/>
        </w:numPr>
        <w:rPr>
          <w:sz w:val="16"/>
          <w:szCs w:val="16"/>
          <w:lang w:val="en"/>
        </w:rPr>
      </w:pPr>
      <w:r>
        <w:rPr>
          <w:sz w:val="16"/>
          <w:szCs w:val="16"/>
          <w:lang w:val="en"/>
        </w:rPr>
        <w:t>Excellent communication skills, the ability to build rapport with clients</w:t>
      </w:r>
      <w:r w:rsidR="005D05EE">
        <w:rPr>
          <w:sz w:val="16"/>
          <w:szCs w:val="16"/>
          <w:lang w:val="en"/>
        </w:rPr>
        <w:t>/colleagues</w:t>
      </w:r>
      <w:r>
        <w:rPr>
          <w:sz w:val="16"/>
          <w:szCs w:val="16"/>
          <w:lang w:val="en"/>
        </w:rPr>
        <w:t xml:space="preserve"> and a dedication to providing a </w:t>
      </w:r>
      <w:r w:rsidRPr="001135C7">
        <w:rPr>
          <w:sz w:val="16"/>
          <w:szCs w:val="16"/>
          <w:lang w:val="en"/>
        </w:rPr>
        <w:t>first rate client service both internally and externally</w:t>
      </w:r>
      <w:r>
        <w:rPr>
          <w:sz w:val="16"/>
          <w:szCs w:val="16"/>
          <w:lang w:val="en"/>
        </w:rPr>
        <w:t>.</w:t>
      </w:r>
    </w:p>
    <w:p w14:paraId="11E96B35" w14:textId="77777777" w:rsidR="008D2D74" w:rsidRPr="00A26C9C" w:rsidRDefault="008D2D74" w:rsidP="00C3191D">
      <w:pPr>
        <w:pStyle w:val="ListParagraph"/>
        <w:numPr>
          <w:ilvl w:val="0"/>
          <w:numId w:val="17"/>
        </w:numPr>
        <w:rPr>
          <w:sz w:val="16"/>
          <w:szCs w:val="16"/>
          <w:lang w:val="en"/>
        </w:rPr>
      </w:pPr>
      <w:r>
        <w:rPr>
          <w:sz w:val="16"/>
          <w:szCs w:val="16"/>
          <w:lang w:val="en"/>
        </w:rPr>
        <w:t>A “can do” attitude, one team ethos and willingness to go the extra mile to ensure client needs are met.</w:t>
      </w:r>
    </w:p>
    <w:p w14:paraId="3B21F028" w14:textId="616D520B" w:rsidR="008D2D74" w:rsidRDefault="008D2D74" w:rsidP="00C3191D">
      <w:pPr>
        <w:pStyle w:val="ListParagraph"/>
        <w:numPr>
          <w:ilvl w:val="0"/>
          <w:numId w:val="17"/>
        </w:numPr>
        <w:rPr>
          <w:sz w:val="16"/>
          <w:szCs w:val="16"/>
          <w:lang w:val="en"/>
        </w:rPr>
      </w:pPr>
      <w:r>
        <w:rPr>
          <w:sz w:val="16"/>
          <w:szCs w:val="16"/>
          <w:lang w:val="en"/>
        </w:rPr>
        <w:t>Exposure to business development and a keen desire to continue taking an active role in business development and training activities.</w:t>
      </w:r>
    </w:p>
    <w:p w14:paraId="39F15FA4" w14:textId="30F8C240" w:rsidR="005D05EE" w:rsidRDefault="005D05EE" w:rsidP="00C3191D">
      <w:pPr>
        <w:pStyle w:val="ListParagraph"/>
        <w:numPr>
          <w:ilvl w:val="0"/>
          <w:numId w:val="17"/>
        </w:numPr>
        <w:rPr>
          <w:sz w:val="16"/>
          <w:szCs w:val="16"/>
          <w:lang w:val="en"/>
        </w:rPr>
      </w:pPr>
      <w:r>
        <w:rPr>
          <w:sz w:val="16"/>
          <w:szCs w:val="16"/>
          <w:lang w:val="en"/>
        </w:rPr>
        <w:t>Previous management/supervisory experience demonstrating a focused approach to supporting and developing more junior team members.</w:t>
      </w:r>
    </w:p>
    <w:p w14:paraId="5240D8CE" w14:textId="59F8885D" w:rsidR="00D81AB9" w:rsidRDefault="002A486A" w:rsidP="00C3191D">
      <w:pPr>
        <w:pStyle w:val="ListParagraph"/>
        <w:numPr>
          <w:ilvl w:val="0"/>
          <w:numId w:val="17"/>
        </w:numPr>
        <w:rPr>
          <w:sz w:val="16"/>
          <w:szCs w:val="16"/>
          <w:lang w:val="en"/>
        </w:rPr>
      </w:pPr>
      <w:r>
        <w:rPr>
          <w:sz w:val="16"/>
          <w:szCs w:val="16"/>
          <w:lang w:val="en"/>
        </w:rPr>
        <w:t>Exposure to wider ESG related work and business development</w:t>
      </w:r>
      <w:r w:rsidR="00D81AB9">
        <w:rPr>
          <w:sz w:val="16"/>
          <w:szCs w:val="16"/>
          <w:lang w:val="en"/>
        </w:rPr>
        <w:t>.</w:t>
      </w:r>
    </w:p>
    <w:p w14:paraId="5AC70123" w14:textId="2FD105BD" w:rsidR="00D81AB9" w:rsidRDefault="00D81AB9" w:rsidP="00872546">
      <w:pPr>
        <w:pStyle w:val="ListParagraph"/>
        <w:rPr>
          <w:sz w:val="16"/>
          <w:szCs w:val="16"/>
          <w:lang w:val="en"/>
        </w:rPr>
      </w:pPr>
    </w:p>
    <w:p w14:paraId="2BFC4368" w14:textId="77777777" w:rsidR="00230FD3" w:rsidRPr="00230FD3" w:rsidRDefault="00230FD3" w:rsidP="00230FD3">
      <w:pPr>
        <w:rPr>
          <w:sz w:val="22"/>
          <w:szCs w:val="22"/>
          <w:lang w:val="en" w:eastAsia="en-GB"/>
        </w:rPr>
      </w:pPr>
    </w:p>
    <w:p w14:paraId="4C6A4487" w14:textId="2EF54D25" w:rsidR="00DB4391" w:rsidRPr="006D2FB5" w:rsidRDefault="00DB4391" w:rsidP="00DB4391">
      <w:pPr>
        <w:rPr>
          <w:color w:val="00B0F0"/>
          <w:sz w:val="28"/>
          <w:szCs w:val="28"/>
        </w:rPr>
      </w:pPr>
      <w:r w:rsidRPr="006D2FB5">
        <w:rPr>
          <w:color w:val="00B0F0"/>
          <w:sz w:val="28"/>
          <w:szCs w:val="28"/>
        </w:rPr>
        <w:t>Why Us?</w:t>
      </w:r>
    </w:p>
    <w:p w14:paraId="23D3C0F1" w14:textId="4247B8D5" w:rsidR="00DB4391" w:rsidRPr="00707193" w:rsidRDefault="00DB4391" w:rsidP="00DB4391">
      <w:pPr>
        <w:pStyle w:val="Bullet"/>
        <w:tabs>
          <w:tab w:val="clear" w:pos="340"/>
          <w:tab w:val="num" w:pos="1060"/>
        </w:tabs>
        <w:spacing w:after="0" w:line="360" w:lineRule="auto"/>
        <w:ind w:left="1060"/>
      </w:pPr>
      <w:r>
        <w:rPr>
          <w:b/>
        </w:rPr>
        <w:t xml:space="preserve">Agile – </w:t>
      </w:r>
      <w:r>
        <w:t>Flexible</w:t>
      </w:r>
      <w:r w:rsidRPr="00707193">
        <w:t xml:space="preserve"> working</w:t>
      </w:r>
      <w:r>
        <w:rPr>
          <w:b/>
        </w:rPr>
        <w:t xml:space="preserve"> </w:t>
      </w:r>
      <w:r w:rsidRPr="006B2E75">
        <w:t>opportunities</w:t>
      </w:r>
      <w:r w:rsidR="00D81AB9">
        <w:t xml:space="preserve"> noting the requirement to work a minimum of 3 days per week in the Manchester office</w:t>
      </w:r>
      <w:r w:rsidR="003077AE">
        <w:t>.</w:t>
      </w:r>
    </w:p>
    <w:p w14:paraId="0D9DA57C" w14:textId="548AACCD" w:rsidR="00DB4391" w:rsidRPr="00707193" w:rsidRDefault="00DB4391" w:rsidP="00DB4391">
      <w:pPr>
        <w:pStyle w:val="Bullet"/>
        <w:tabs>
          <w:tab w:val="clear" w:pos="340"/>
          <w:tab w:val="num" w:pos="1060"/>
        </w:tabs>
        <w:spacing w:after="0" w:line="360" w:lineRule="auto"/>
        <w:ind w:left="1060"/>
      </w:pPr>
      <w:r w:rsidRPr="00707193">
        <w:rPr>
          <w:b/>
        </w:rPr>
        <w:t>Benefits</w:t>
      </w:r>
      <w:r>
        <w:t xml:space="preserve"> – Comprehensive benefits package</w:t>
      </w:r>
      <w:r w:rsidR="003077AE">
        <w:t>.</w:t>
      </w:r>
    </w:p>
    <w:p w14:paraId="73E247E8" w14:textId="506F2E2B" w:rsidR="00DB4391" w:rsidRPr="00BE2EB6" w:rsidRDefault="00DB4391" w:rsidP="00DB4391">
      <w:pPr>
        <w:pStyle w:val="Bullet"/>
        <w:tabs>
          <w:tab w:val="clear" w:pos="340"/>
          <w:tab w:val="num" w:pos="1060"/>
        </w:tabs>
        <w:spacing w:after="0" w:line="360" w:lineRule="auto"/>
        <w:ind w:left="1060"/>
      </w:pPr>
      <w:r>
        <w:rPr>
          <w:b/>
        </w:rPr>
        <w:t xml:space="preserve">Corporate Social Responsibility </w:t>
      </w:r>
      <w:r>
        <w:t>(CSR) – Charitable trusts and volunteering</w:t>
      </w:r>
      <w:r w:rsidR="003077AE">
        <w:t>.</w:t>
      </w:r>
    </w:p>
    <w:p w14:paraId="4AED8285" w14:textId="544AFE63" w:rsidR="00DB4391" w:rsidRPr="00BE2EB6" w:rsidRDefault="00DB4391" w:rsidP="00DB4391">
      <w:pPr>
        <w:pStyle w:val="Bullet"/>
        <w:tabs>
          <w:tab w:val="clear" w:pos="340"/>
          <w:tab w:val="num" w:pos="1060"/>
        </w:tabs>
        <w:spacing w:after="0" w:line="360" w:lineRule="auto"/>
        <w:ind w:left="1060"/>
      </w:pPr>
      <w:r w:rsidRPr="00376F54">
        <w:rPr>
          <w:b/>
        </w:rPr>
        <w:t>Culture</w:t>
      </w:r>
      <w:r>
        <w:t xml:space="preserve"> – Wellbeing, supportive, inclusive and diverse</w:t>
      </w:r>
      <w:r w:rsidR="003077AE">
        <w:t>.</w:t>
      </w:r>
    </w:p>
    <w:p w14:paraId="14B5103F" w14:textId="5C0E02D7" w:rsidR="00DB4391" w:rsidRPr="00BE2EB6" w:rsidRDefault="00DB4391" w:rsidP="00DB4391">
      <w:pPr>
        <w:pStyle w:val="Bullet"/>
        <w:tabs>
          <w:tab w:val="clear" w:pos="340"/>
          <w:tab w:val="num" w:pos="1060"/>
        </w:tabs>
        <w:spacing w:after="0" w:line="360" w:lineRule="auto"/>
        <w:ind w:left="1060"/>
      </w:pPr>
      <w:r w:rsidRPr="00376F54">
        <w:rPr>
          <w:b/>
        </w:rPr>
        <w:t>Innovation</w:t>
      </w:r>
      <w:r>
        <w:t xml:space="preserve"> – Winner of a number of Innovation Awards</w:t>
      </w:r>
      <w:r w:rsidR="003077AE">
        <w:t>.</w:t>
      </w:r>
    </w:p>
    <w:p w14:paraId="013CF1E5" w14:textId="208FDB02" w:rsidR="00DB4391" w:rsidRDefault="00DB4391" w:rsidP="00DB4391">
      <w:pPr>
        <w:pStyle w:val="Bullet"/>
        <w:tabs>
          <w:tab w:val="clear" w:pos="340"/>
          <w:tab w:val="num" w:pos="1060"/>
        </w:tabs>
        <w:spacing w:after="0" w:line="360" w:lineRule="auto"/>
        <w:ind w:left="1060"/>
      </w:pPr>
      <w:r w:rsidRPr="00376F54">
        <w:rPr>
          <w:b/>
        </w:rPr>
        <w:t>Opp</w:t>
      </w:r>
      <w:r>
        <w:rPr>
          <w:b/>
        </w:rPr>
        <w:t>ortunities</w:t>
      </w:r>
      <w:r>
        <w:t xml:space="preserve"> – Development, mentoring, STEP training programme and secondments</w:t>
      </w:r>
      <w:r w:rsidR="003077AE">
        <w:t>.</w:t>
      </w:r>
    </w:p>
    <w:p w14:paraId="1A1889BA" w14:textId="49D19A97" w:rsidR="00DB4391" w:rsidRDefault="00DB4391" w:rsidP="00DB4391">
      <w:pPr>
        <w:pStyle w:val="Bullet"/>
        <w:tabs>
          <w:tab w:val="clear" w:pos="340"/>
          <w:tab w:val="num" w:pos="1060"/>
        </w:tabs>
        <w:spacing w:after="0" w:line="360" w:lineRule="auto"/>
        <w:ind w:left="1060"/>
      </w:pPr>
      <w:r w:rsidRPr="00A93FC2">
        <w:rPr>
          <w:b/>
        </w:rPr>
        <w:t>Reputation</w:t>
      </w:r>
      <w:r>
        <w:t xml:space="preserve"> – UK’s strongest law brand</w:t>
      </w:r>
      <w:r w:rsidR="003077AE">
        <w:t>.</w:t>
      </w:r>
    </w:p>
    <w:p w14:paraId="3A686C81" w14:textId="77777777" w:rsidR="00DB4391" w:rsidRDefault="00DB4391" w:rsidP="00DB4391">
      <w:pPr>
        <w:pStyle w:val="Bullet"/>
        <w:numPr>
          <w:ilvl w:val="0"/>
          <w:numId w:val="0"/>
        </w:numPr>
        <w:spacing w:after="0" w:line="360" w:lineRule="auto"/>
        <w:ind w:left="1060"/>
      </w:pPr>
    </w:p>
    <w:p w14:paraId="53175E3A" w14:textId="77777777" w:rsidR="00DB4391" w:rsidRPr="006D2FB5" w:rsidRDefault="00DB4391" w:rsidP="00DB4391">
      <w:pPr>
        <w:keepNext/>
        <w:keepLines/>
        <w:spacing w:after="24" w:line="254" w:lineRule="auto"/>
        <w:jc w:val="left"/>
        <w:outlineLvl w:val="0"/>
        <w:rPr>
          <w:rFonts w:eastAsia="Verdana" w:cs="Verdana"/>
          <w:color w:val="00B0F0"/>
          <w:sz w:val="28"/>
          <w:szCs w:val="28"/>
        </w:rPr>
      </w:pPr>
      <w:r w:rsidRPr="006D2FB5">
        <w:rPr>
          <w:rFonts w:eastAsia="Verdana" w:cs="Verdana"/>
          <w:color w:val="00B0F0"/>
          <w:sz w:val="28"/>
          <w:szCs w:val="28"/>
        </w:rPr>
        <w:t xml:space="preserve">Diversity and Inclusion </w:t>
      </w:r>
    </w:p>
    <w:p w14:paraId="4286B2A2" w14:textId="77777777" w:rsidR="00DB4391" w:rsidRPr="005C7E60" w:rsidRDefault="00DB4391" w:rsidP="00C3191D">
      <w:pPr>
        <w:spacing w:after="200" w:line="276" w:lineRule="auto"/>
        <w:rPr>
          <w:rFonts w:eastAsia="Calibri" w:cs="Arial"/>
          <w:sz w:val="16"/>
          <w:szCs w:val="16"/>
          <w:lang w:eastAsia="en-US"/>
        </w:rPr>
      </w:pPr>
      <w:r w:rsidRPr="005C7E60">
        <w:rPr>
          <w:rFonts w:eastAsia="Calibri" w:cs="Arial"/>
          <w:sz w:val="16"/>
          <w:szCs w:val="16"/>
          <w:lang w:eastAsia="en-US"/>
        </w:rPr>
        <w:t>At Eversheds Sutherland, we recognise that having diverse talent across our business brings many benefits, and we are committed to accessing a wide range of views and thinking in all that we do. A culture of inclusion, where each person feels able to be their true self at work and reach their full potential is key. We recognise that bringing together the perspectives of individuals of all backgrounds, life experiences, preferences and beliefs is critical if we are to serve our global client base, people and communities as a leading global legal practice.</w:t>
      </w:r>
    </w:p>
    <w:p w14:paraId="447FC958" w14:textId="77777777" w:rsidR="00DB4391" w:rsidRPr="005C7E60" w:rsidRDefault="00DB4391" w:rsidP="00C3191D">
      <w:pPr>
        <w:spacing w:after="200" w:line="276" w:lineRule="auto"/>
        <w:rPr>
          <w:rFonts w:eastAsia="Calibri" w:cs="Arial"/>
          <w:sz w:val="16"/>
          <w:szCs w:val="16"/>
          <w:lang w:eastAsia="en-US"/>
        </w:rPr>
      </w:pPr>
      <w:r w:rsidRPr="005C7E60">
        <w:rPr>
          <w:rFonts w:eastAsia="Calibri" w:cs="Arial"/>
          <w:sz w:val="16"/>
          <w:szCs w:val="16"/>
          <w:lang w:eastAsia="en-US"/>
        </w:rPr>
        <w:t>Should you require any reasonable adjustments to enable participation in the recruitment process, please contact us so that we can discuss how best to assist.</w:t>
      </w:r>
    </w:p>
    <w:p w14:paraId="755BFC4C" w14:textId="77777777" w:rsidR="00DB4391" w:rsidRPr="005C7E60" w:rsidRDefault="00DB4391" w:rsidP="00C3191D">
      <w:pPr>
        <w:spacing w:after="200" w:line="276" w:lineRule="auto"/>
        <w:rPr>
          <w:rFonts w:eastAsia="Verdana" w:cs="Verdana"/>
          <w:color w:val="000000"/>
          <w:sz w:val="16"/>
          <w:szCs w:val="16"/>
          <w:lang w:eastAsia="en-US"/>
        </w:rPr>
      </w:pPr>
      <w:r w:rsidRPr="005C7E60">
        <w:rPr>
          <w:rFonts w:eastAsia="Calibri" w:cs="Arial"/>
          <w:sz w:val="16"/>
          <w:szCs w:val="16"/>
          <w:lang w:eastAsia="en-US"/>
        </w:rPr>
        <w:t>We are open to considering flexible working options for our vacancies. Whilst we are not able to offer flexible working across all of our roles, many of our people work flexibly in some way, and we would encourage you to talk to us about this during the hiring process if you would like to explore further.</w:t>
      </w:r>
    </w:p>
    <w:p w14:paraId="64EAECD0" w14:textId="44D82F0E" w:rsidR="00DB4391" w:rsidRPr="006D2FB5" w:rsidRDefault="00DB4391" w:rsidP="00C3191D">
      <w:pPr>
        <w:tabs>
          <w:tab w:val="center" w:pos="709"/>
        </w:tabs>
        <w:spacing w:after="200" w:line="276" w:lineRule="auto"/>
        <w:rPr>
          <w:rFonts w:ascii="Calibri" w:eastAsia="Calibri" w:hAnsi="Calibri" w:cs="Arial"/>
          <w:sz w:val="22"/>
          <w:szCs w:val="22"/>
          <w:lang w:eastAsia="en-US"/>
        </w:rPr>
      </w:pPr>
      <w:r w:rsidRPr="005C7E60">
        <w:rPr>
          <w:rFonts w:eastAsia="Calibri" w:cs="Arial"/>
          <w:sz w:val="16"/>
          <w:szCs w:val="16"/>
          <w:lang w:eastAsia="en-US"/>
        </w:rPr>
        <w:t>We are a</w:t>
      </w:r>
      <w:r w:rsidR="00872546">
        <w:rPr>
          <w:rFonts w:eastAsia="Calibri" w:cs="Arial"/>
          <w:sz w:val="16"/>
          <w:szCs w:val="16"/>
          <w:lang w:eastAsia="en-US"/>
        </w:rPr>
        <w:t>n</w:t>
      </w:r>
      <w:r w:rsidRPr="005C7E60">
        <w:rPr>
          <w:rFonts w:eastAsia="Calibri" w:cs="Arial"/>
          <w:sz w:val="16"/>
          <w:szCs w:val="16"/>
          <w:lang w:eastAsia="en-US"/>
        </w:rPr>
        <w:t xml:space="preserve"> LGBT+ inclusive employer and are Stonewall Corporate Champions.</w:t>
      </w:r>
      <w:r w:rsidRPr="005C7E60">
        <w:rPr>
          <w:rFonts w:ascii="Calibri" w:eastAsia="Calibri" w:hAnsi="Calibri" w:cs="Arial"/>
          <w:sz w:val="22"/>
          <w:szCs w:val="22"/>
          <w:lang w:eastAsia="en-US"/>
        </w:rPr>
        <w:t xml:space="preserve"> </w:t>
      </w:r>
    </w:p>
    <w:p w14:paraId="197390E2" w14:textId="77777777" w:rsidR="00DB4391" w:rsidRPr="00C75C19" w:rsidRDefault="00DB4391" w:rsidP="00DB4391">
      <w:pPr>
        <w:rPr>
          <w:rFonts w:asciiTheme="minorHAnsi" w:hAnsiTheme="minorHAnsi" w:cstheme="minorHAnsi"/>
          <w:sz w:val="20"/>
          <w:szCs w:val="20"/>
        </w:rPr>
      </w:pPr>
    </w:p>
    <w:p w14:paraId="182DBA95" w14:textId="77777777" w:rsidR="00077174" w:rsidRDefault="00077174" w:rsidP="00E35963">
      <w:pPr>
        <w:jc w:val="left"/>
        <w:rPr>
          <w:rFonts w:asciiTheme="minorHAnsi" w:hAnsiTheme="minorHAnsi" w:cs="Arial"/>
          <w:sz w:val="22"/>
          <w:szCs w:val="22"/>
          <w:lang w:val="en" w:eastAsia="en-GB"/>
        </w:rPr>
      </w:pPr>
    </w:p>
    <w:p w14:paraId="2D5BA153" w14:textId="77777777" w:rsidR="00757B89" w:rsidRDefault="00757B89" w:rsidP="00757B89">
      <w:pPr>
        <w:pStyle w:val="Pa8"/>
        <w:spacing w:before="100" w:after="100"/>
        <w:rPr>
          <w:rFonts w:ascii="Museo Sans 900" w:hAnsi="Museo Sans 900" w:cs="Museo Sans 900"/>
          <w:b/>
          <w:bCs/>
          <w:sz w:val="23"/>
          <w:szCs w:val="23"/>
        </w:rPr>
      </w:pPr>
    </w:p>
    <w:p w14:paraId="2F48B3A9" w14:textId="77777777" w:rsidR="00757B89" w:rsidRPr="00C5166D" w:rsidRDefault="00757B89" w:rsidP="00E35963">
      <w:pPr>
        <w:jc w:val="left"/>
        <w:rPr>
          <w:rFonts w:asciiTheme="minorHAnsi" w:hAnsiTheme="minorHAnsi" w:cs="Arial"/>
          <w:sz w:val="22"/>
          <w:szCs w:val="22"/>
          <w:lang w:val="en" w:eastAsia="en-GB"/>
        </w:rPr>
      </w:pPr>
    </w:p>
    <w:sectPr w:rsidR="00757B89" w:rsidRPr="00C5166D" w:rsidSect="00A6021D">
      <w:footerReference w:type="default" r:id="rId8"/>
      <w:pgSz w:w="11907" w:h="16840" w:code="9"/>
      <w:pgMar w:top="1418" w:right="1418" w:bottom="1418" w:left="1418" w:header="454" w:footer="45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EBCDB" w14:textId="77777777" w:rsidR="000A3ACA" w:rsidRDefault="000A3ACA" w:rsidP="006B04F4">
      <w:r>
        <w:separator/>
      </w:r>
    </w:p>
  </w:endnote>
  <w:endnote w:type="continuationSeparator" w:id="0">
    <w:p w14:paraId="2AA332E6" w14:textId="77777777" w:rsidR="000A3ACA" w:rsidRDefault="000A3ACA" w:rsidP="006B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altName w:val="Wide Latin"/>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riol Ligh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Museo Sans 300">
    <w:altName w:val="Museo Sans 300"/>
    <w:panose1 w:val="00000000000000000000"/>
    <w:charset w:val="00"/>
    <w:family w:val="modern"/>
    <w:notTrueType/>
    <w:pitch w:val="variable"/>
    <w:sig w:usb0="A00000AF" w:usb1="4000004A" w:usb2="00000000" w:usb3="00000000" w:csb0="00000093" w:csb1="00000000"/>
  </w:font>
  <w:font w:name="Museo Sans 900">
    <w:altName w:val="Calibri"/>
    <w:panose1 w:val="00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38D0E" w14:textId="0908842A" w:rsidR="00095D35" w:rsidRDefault="00791B75" w:rsidP="006B04F4">
    <w:pPr>
      <w:pStyle w:val="Footer"/>
    </w:pPr>
    <w:fldSimple w:instr=" Title \* lower \* MERGEFORMAT ">
      <w:r w:rsidR="00480AF8">
        <w:t>man_002\11304675\1</w:t>
      </w:r>
    </w:fldSimple>
    <w:r w:rsidR="00095D35">
      <w:tab/>
    </w:r>
    <w:r w:rsidR="008611F8">
      <w:rPr>
        <w:rStyle w:val="PageNumber"/>
      </w:rPr>
      <w:fldChar w:fldCharType="begin"/>
    </w:r>
    <w:r w:rsidR="00095D35">
      <w:rPr>
        <w:rStyle w:val="PageNumber"/>
      </w:rPr>
      <w:instrText xml:space="preserve"> PAGE </w:instrText>
    </w:r>
    <w:r w:rsidR="008611F8">
      <w:rPr>
        <w:rStyle w:val="PageNumber"/>
      </w:rPr>
      <w:fldChar w:fldCharType="separate"/>
    </w:r>
    <w:r w:rsidR="00944DE7">
      <w:rPr>
        <w:rStyle w:val="PageNumber"/>
      </w:rPr>
      <w:t>1</w:t>
    </w:r>
    <w:r w:rsidR="008611F8">
      <w:rPr>
        <w:rStyle w:val="PageNumber"/>
      </w:rPr>
      <w:fldChar w:fldCharType="end"/>
    </w:r>
  </w:p>
  <w:p w14:paraId="6F07348A" w14:textId="0C7314A4" w:rsidR="00095D35" w:rsidRDefault="008611F8" w:rsidP="006B04F4">
    <w:pPr>
      <w:pStyle w:val="Footer"/>
    </w:pPr>
    <w:r>
      <w:fldChar w:fldCharType="begin"/>
    </w:r>
    <w:r w:rsidR="00095D35">
      <w:instrText xml:space="preserve"> Createdate \@ "D MMMM YYYY" \* MERGEFORMAT </w:instrText>
    </w:r>
    <w:r>
      <w:fldChar w:fldCharType="separate"/>
    </w:r>
    <w:r w:rsidR="00480AF8">
      <w:t>26 January 2022</w:t>
    </w:r>
    <w:r>
      <w:fldChar w:fldCharType="end"/>
    </w:r>
    <w:r w:rsidR="00095D35">
      <w:t xml:space="preserve"> </w:t>
    </w:r>
    <w:fldSimple w:instr=" Author \*lower \* MERGEFORMAT ">
      <w:r w:rsidR="00480AF8">
        <w:t>southwj</w:t>
      </w:r>
    </w:fldSimple>
  </w:p>
  <w:p w14:paraId="027785E7" w14:textId="77777777" w:rsidR="0077681B" w:rsidRDefault="007768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FDFFD" w14:textId="77777777" w:rsidR="000A3ACA" w:rsidRDefault="000A3ACA" w:rsidP="006B04F4">
      <w:r>
        <w:separator/>
      </w:r>
    </w:p>
  </w:footnote>
  <w:footnote w:type="continuationSeparator" w:id="0">
    <w:p w14:paraId="101058C4" w14:textId="77777777" w:rsidR="000A3ACA" w:rsidRDefault="000A3ACA" w:rsidP="006B0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11FA4"/>
    <w:multiLevelType w:val="hybridMultilevel"/>
    <w:tmpl w:val="420C2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1133DD"/>
    <w:multiLevelType w:val="hybridMultilevel"/>
    <w:tmpl w:val="B73E7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4A5C46"/>
    <w:multiLevelType w:val="singleLevel"/>
    <w:tmpl w:val="F9EA244A"/>
    <w:lvl w:ilvl="0">
      <w:start w:val="1"/>
      <w:numFmt w:val="decimal"/>
      <w:pStyle w:val="Schedule"/>
      <w:lvlText w:val="%1"/>
      <w:lvlJc w:val="center"/>
      <w:pPr>
        <w:tabs>
          <w:tab w:val="num" w:pos="0"/>
        </w:tabs>
        <w:ind w:left="0" w:firstLine="0"/>
      </w:pPr>
      <w:rPr>
        <w:rFonts w:hint="default"/>
        <w:vanish/>
        <w:color w:val="FFFFFF" w:themeColor="background1"/>
      </w:rPr>
    </w:lvl>
  </w:abstractNum>
  <w:abstractNum w:abstractNumId="3" w15:restartNumberingAfterBreak="0">
    <w:nsid w:val="15767C48"/>
    <w:multiLevelType w:val="multilevel"/>
    <w:tmpl w:val="6E344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024C0D"/>
    <w:multiLevelType w:val="multilevel"/>
    <w:tmpl w:val="3D58B398"/>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933730B"/>
    <w:multiLevelType w:val="singleLevel"/>
    <w:tmpl w:val="B7B29B5E"/>
    <w:lvl w:ilvl="0">
      <w:start w:val="1"/>
      <w:numFmt w:val="decimal"/>
      <w:pStyle w:val="Parties"/>
      <w:lvlText w:val="(%1)"/>
      <w:lvlJc w:val="left"/>
      <w:pPr>
        <w:tabs>
          <w:tab w:val="num" w:pos="851"/>
        </w:tabs>
        <w:ind w:left="851" w:hanging="851"/>
      </w:pPr>
    </w:lvl>
  </w:abstractNum>
  <w:abstractNum w:abstractNumId="6" w15:restartNumberingAfterBreak="0">
    <w:nsid w:val="202557C0"/>
    <w:multiLevelType w:val="multilevel"/>
    <w:tmpl w:val="1EC26C3E"/>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7" w15:restartNumberingAfterBreak="0">
    <w:nsid w:val="39C2126B"/>
    <w:multiLevelType w:val="hybridMultilevel"/>
    <w:tmpl w:val="8BD84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121C39"/>
    <w:multiLevelType w:val="multilevel"/>
    <w:tmpl w:val="172EC1B4"/>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F21713B"/>
    <w:multiLevelType w:val="hybridMultilevel"/>
    <w:tmpl w:val="7AD25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991F3B"/>
    <w:multiLevelType w:val="hybridMultilevel"/>
    <w:tmpl w:val="92F8AD00"/>
    <w:lvl w:ilvl="0" w:tplc="440E1B06">
      <w:start w:val="1"/>
      <w:numFmt w:val="bullet"/>
      <w:pStyle w:val="Bullet"/>
      <w:lvlText w:val="|"/>
      <w:lvlJc w:val="left"/>
      <w:pPr>
        <w:tabs>
          <w:tab w:val="num" w:pos="340"/>
        </w:tabs>
        <w:ind w:left="340" w:hanging="340"/>
      </w:pPr>
      <w:rPr>
        <w:rFonts w:ascii="Wide Latin" w:hAnsi="Wide Latin" w:cs="Wide Latin" w:hint="default"/>
        <w:color w:val="5BC5F2"/>
        <w:u w:color="5BC5F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7054C5"/>
    <w:multiLevelType w:val="hybridMultilevel"/>
    <w:tmpl w:val="AA3C6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5604DE"/>
    <w:multiLevelType w:val="hybridMultilevel"/>
    <w:tmpl w:val="39F8725A"/>
    <w:lvl w:ilvl="0" w:tplc="40E85652">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787184"/>
    <w:multiLevelType w:val="multilevel"/>
    <w:tmpl w:val="4EF8E5E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4" w15:restartNumberingAfterBreak="0">
    <w:nsid w:val="63270F99"/>
    <w:multiLevelType w:val="multilevel"/>
    <w:tmpl w:val="956E40E8"/>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5" w15:restartNumberingAfterBreak="0">
    <w:nsid w:val="79AC12E6"/>
    <w:multiLevelType w:val="hybridMultilevel"/>
    <w:tmpl w:val="8FA67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9D102E"/>
    <w:multiLevelType w:val="singleLevel"/>
    <w:tmpl w:val="0B9CC66C"/>
    <w:lvl w:ilvl="0">
      <w:start w:val="1"/>
      <w:numFmt w:val="upperLetter"/>
      <w:pStyle w:val="Background"/>
      <w:lvlText w:val="(%1)"/>
      <w:lvlJc w:val="left"/>
      <w:pPr>
        <w:tabs>
          <w:tab w:val="num" w:pos="851"/>
        </w:tabs>
        <w:ind w:left="851" w:hanging="851"/>
      </w:pPr>
    </w:lvl>
  </w:abstractNum>
  <w:num w:numId="1">
    <w:abstractNumId w:val="12"/>
  </w:num>
  <w:num w:numId="2">
    <w:abstractNumId w:val="16"/>
  </w:num>
  <w:num w:numId="3">
    <w:abstractNumId w:val="14"/>
  </w:num>
  <w:num w:numId="4">
    <w:abstractNumId w:val="13"/>
  </w:num>
  <w:num w:numId="5">
    <w:abstractNumId w:val="4"/>
  </w:num>
  <w:num w:numId="6">
    <w:abstractNumId w:val="5"/>
  </w:num>
  <w:num w:numId="7">
    <w:abstractNumId w:val="2"/>
  </w:num>
  <w:num w:numId="8">
    <w:abstractNumId w:val="6"/>
  </w:num>
  <w:num w:numId="9">
    <w:abstractNumId w:val="8"/>
  </w:num>
  <w:num w:numId="10">
    <w:abstractNumId w:val="9"/>
  </w:num>
  <w:num w:numId="11">
    <w:abstractNumId w:val="1"/>
  </w:num>
  <w:num w:numId="12">
    <w:abstractNumId w:val="10"/>
  </w:num>
  <w:num w:numId="13">
    <w:abstractNumId w:val="0"/>
  </w:num>
  <w:num w:numId="14">
    <w:abstractNumId w:val="7"/>
  </w:num>
  <w:num w:numId="15">
    <w:abstractNumId w:val="3"/>
  </w:num>
  <w:num w:numId="16">
    <w:abstractNumId w:val="11"/>
  </w:num>
  <w:num w:numId="17">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embedSystemFonts/>
  <w:proofState w:spelling="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193"/>
    <w:rsid w:val="00002D5A"/>
    <w:rsid w:val="00015E26"/>
    <w:rsid w:val="000221CF"/>
    <w:rsid w:val="0004657B"/>
    <w:rsid w:val="0004685F"/>
    <w:rsid w:val="00047066"/>
    <w:rsid w:val="000521C8"/>
    <w:rsid w:val="00062431"/>
    <w:rsid w:val="00076D8B"/>
    <w:rsid w:val="00077174"/>
    <w:rsid w:val="00095D35"/>
    <w:rsid w:val="000A21AA"/>
    <w:rsid w:val="000A3ACA"/>
    <w:rsid w:val="000A7A8D"/>
    <w:rsid w:val="000C13FC"/>
    <w:rsid w:val="000C4EFB"/>
    <w:rsid w:val="000D0EB3"/>
    <w:rsid w:val="000E786C"/>
    <w:rsid w:val="000F7BFE"/>
    <w:rsid w:val="00107777"/>
    <w:rsid w:val="00126B6E"/>
    <w:rsid w:val="00137D94"/>
    <w:rsid w:val="00176E89"/>
    <w:rsid w:val="00182509"/>
    <w:rsid w:val="001902CE"/>
    <w:rsid w:val="00192F42"/>
    <w:rsid w:val="001A4A17"/>
    <w:rsid w:val="001D081B"/>
    <w:rsid w:val="001D30D4"/>
    <w:rsid w:val="0022103D"/>
    <w:rsid w:val="00230FD3"/>
    <w:rsid w:val="00231C4D"/>
    <w:rsid w:val="00235124"/>
    <w:rsid w:val="0024111A"/>
    <w:rsid w:val="00281BA0"/>
    <w:rsid w:val="00287F70"/>
    <w:rsid w:val="002A486A"/>
    <w:rsid w:val="002C0F9F"/>
    <w:rsid w:val="002D3F20"/>
    <w:rsid w:val="002D58E0"/>
    <w:rsid w:val="003000F0"/>
    <w:rsid w:val="00302094"/>
    <w:rsid w:val="00303EB1"/>
    <w:rsid w:val="0030537F"/>
    <w:rsid w:val="003077AE"/>
    <w:rsid w:val="00307CC7"/>
    <w:rsid w:val="00341373"/>
    <w:rsid w:val="00342FEC"/>
    <w:rsid w:val="00347124"/>
    <w:rsid w:val="003566CE"/>
    <w:rsid w:val="0038213C"/>
    <w:rsid w:val="00383CC4"/>
    <w:rsid w:val="00392960"/>
    <w:rsid w:val="003B65F9"/>
    <w:rsid w:val="003B7E31"/>
    <w:rsid w:val="003D4696"/>
    <w:rsid w:val="003E24C0"/>
    <w:rsid w:val="00404D84"/>
    <w:rsid w:val="0042448F"/>
    <w:rsid w:val="00425E3B"/>
    <w:rsid w:val="00437FD9"/>
    <w:rsid w:val="004425AC"/>
    <w:rsid w:val="00444659"/>
    <w:rsid w:val="0045497F"/>
    <w:rsid w:val="00462F5C"/>
    <w:rsid w:val="004719B6"/>
    <w:rsid w:val="00480AF8"/>
    <w:rsid w:val="004C12AD"/>
    <w:rsid w:val="004D37E4"/>
    <w:rsid w:val="004D7C14"/>
    <w:rsid w:val="004F2535"/>
    <w:rsid w:val="00501F45"/>
    <w:rsid w:val="00514FF6"/>
    <w:rsid w:val="005416CC"/>
    <w:rsid w:val="00595A4B"/>
    <w:rsid w:val="005A420A"/>
    <w:rsid w:val="005D05EE"/>
    <w:rsid w:val="005D221E"/>
    <w:rsid w:val="005D30CA"/>
    <w:rsid w:val="005D5AA6"/>
    <w:rsid w:val="00607B7C"/>
    <w:rsid w:val="0061316E"/>
    <w:rsid w:val="00686E83"/>
    <w:rsid w:val="0069099E"/>
    <w:rsid w:val="006A7A7B"/>
    <w:rsid w:val="006B04F4"/>
    <w:rsid w:val="006B2316"/>
    <w:rsid w:val="006D6242"/>
    <w:rsid w:val="006D636A"/>
    <w:rsid w:val="006E4532"/>
    <w:rsid w:val="006F490D"/>
    <w:rsid w:val="007358EB"/>
    <w:rsid w:val="00741251"/>
    <w:rsid w:val="007470A8"/>
    <w:rsid w:val="00750193"/>
    <w:rsid w:val="00757B89"/>
    <w:rsid w:val="00763A0E"/>
    <w:rsid w:val="007670B9"/>
    <w:rsid w:val="0077681B"/>
    <w:rsid w:val="007816E3"/>
    <w:rsid w:val="00785468"/>
    <w:rsid w:val="007901B3"/>
    <w:rsid w:val="0079192D"/>
    <w:rsid w:val="00791B75"/>
    <w:rsid w:val="007B4017"/>
    <w:rsid w:val="007D72DB"/>
    <w:rsid w:val="007D7EEE"/>
    <w:rsid w:val="007E6568"/>
    <w:rsid w:val="00811F40"/>
    <w:rsid w:val="00820535"/>
    <w:rsid w:val="00845180"/>
    <w:rsid w:val="008610A1"/>
    <w:rsid w:val="008611F8"/>
    <w:rsid w:val="00872546"/>
    <w:rsid w:val="0087614C"/>
    <w:rsid w:val="008C013D"/>
    <w:rsid w:val="008C300A"/>
    <w:rsid w:val="008C5B6F"/>
    <w:rsid w:val="008D2D74"/>
    <w:rsid w:val="008E5F92"/>
    <w:rsid w:val="00913ADB"/>
    <w:rsid w:val="0092211F"/>
    <w:rsid w:val="009227BA"/>
    <w:rsid w:val="00944DE7"/>
    <w:rsid w:val="00952920"/>
    <w:rsid w:val="009576B3"/>
    <w:rsid w:val="009633AC"/>
    <w:rsid w:val="009660ED"/>
    <w:rsid w:val="00971452"/>
    <w:rsid w:val="00971DD7"/>
    <w:rsid w:val="009935D9"/>
    <w:rsid w:val="009960A3"/>
    <w:rsid w:val="009E4929"/>
    <w:rsid w:val="009E72FA"/>
    <w:rsid w:val="009F2998"/>
    <w:rsid w:val="009F6505"/>
    <w:rsid w:val="00A00571"/>
    <w:rsid w:val="00A338D5"/>
    <w:rsid w:val="00A36FD6"/>
    <w:rsid w:val="00A371A8"/>
    <w:rsid w:val="00A6021D"/>
    <w:rsid w:val="00A62AEF"/>
    <w:rsid w:val="00A716D9"/>
    <w:rsid w:val="00A71D14"/>
    <w:rsid w:val="00A720EC"/>
    <w:rsid w:val="00A7730A"/>
    <w:rsid w:val="00A86EAF"/>
    <w:rsid w:val="00A96C56"/>
    <w:rsid w:val="00AA62BB"/>
    <w:rsid w:val="00AD25C8"/>
    <w:rsid w:val="00B21DD3"/>
    <w:rsid w:val="00B6379F"/>
    <w:rsid w:val="00B73F55"/>
    <w:rsid w:val="00B766FA"/>
    <w:rsid w:val="00B8066E"/>
    <w:rsid w:val="00BC190C"/>
    <w:rsid w:val="00BC5B2F"/>
    <w:rsid w:val="00C02DAA"/>
    <w:rsid w:val="00C3191D"/>
    <w:rsid w:val="00C4391A"/>
    <w:rsid w:val="00C4535D"/>
    <w:rsid w:val="00C5166D"/>
    <w:rsid w:val="00C57326"/>
    <w:rsid w:val="00C65BC2"/>
    <w:rsid w:val="00C74397"/>
    <w:rsid w:val="00C97BD1"/>
    <w:rsid w:val="00CA13E5"/>
    <w:rsid w:val="00CB16C5"/>
    <w:rsid w:val="00CE2027"/>
    <w:rsid w:val="00CE2765"/>
    <w:rsid w:val="00D045AC"/>
    <w:rsid w:val="00D302EA"/>
    <w:rsid w:val="00D44B31"/>
    <w:rsid w:val="00D62BB9"/>
    <w:rsid w:val="00D81AB9"/>
    <w:rsid w:val="00D86C64"/>
    <w:rsid w:val="00D90B3D"/>
    <w:rsid w:val="00DA55DB"/>
    <w:rsid w:val="00DB4391"/>
    <w:rsid w:val="00DD04B1"/>
    <w:rsid w:val="00DE424B"/>
    <w:rsid w:val="00DF2490"/>
    <w:rsid w:val="00E00814"/>
    <w:rsid w:val="00E030E7"/>
    <w:rsid w:val="00E15E86"/>
    <w:rsid w:val="00E207F8"/>
    <w:rsid w:val="00E34785"/>
    <w:rsid w:val="00E35963"/>
    <w:rsid w:val="00E3791B"/>
    <w:rsid w:val="00E6392E"/>
    <w:rsid w:val="00EB65EC"/>
    <w:rsid w:val="00EF2146"/>
    <w:rsid w:val="00EF32D4"/>
    <w:rsid w:val="00F06AF5"/>
    <w:rsid w:val="00F44B9D"/>
    <w:rsid w:val="00F47BFE"/>
    <w:rsid w:val="00F51FEF"/>
    <w:rsid w:val="00F65525"/>
    <w:rsid w:val="00F74ED1"/>
    <w:rsid w:val="00FC6E00"/>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oNotEmbedSmartTags/>
  <w:decimalSymbol w:val="."/>
  <w:listSeparator w:val=","/>
  <w14:docId w14:val="00068229"/>
  <w15:docId w15:val="{59895E98-DFA1-4D56-ACE3-F518937EF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imes New Roman" w:hAnsi="Verdana" w:cs="Times New Roman"/>
        <w:sz w:val="18"/>
        <w:szCs w:val="18"/>
        <w:lang w:val="en-GB" w:eastAsia="zh-CN" w:bidi="ar-SA"/>
      </w:rPr>
    </w:rPrDefault>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963"/>
    <w:pPr>
      <w:jc w:val="both"/>
    </w:pPr>
  </w:style>
  <w:style w:type="character" w:default="1" w:styleId="DefaultParagraphFont">
    <w:name w:val="Default Paragraph Font"/>
    <w:uiPriority w:val="1"/>
    <w:semiHidden/>
    <w:unhideWhenUsed/>
    <w:rsid w:val="003077A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971DD7"/>
    <w:pPr>
      <w:numPr>
        <w:numId w:val="9"/>
      </w:numPr>
      <w:tabs>
        <w:tab w:val="left" w:pos="1843"/>
        <w:tab w:val="left" w:pos="3119"/>
        <w:tab w:val="left" w:pos="4253"/>
      </w:tabs>
      <w:spacing w:after="240"/>
    </w:pPr>
  </w:style>
  <w:style w:type="paragraph" w:customStyle="1" w:styleId="aDefinition">
    <w:name w:val="(a) Definition"/>
    <w:basedOn w:val="Body"/>
    <w:qFormat/>
    <w:rsid w:val="00811F40"/>
    <w:pPr>
      <w:numPr>
        <w:ilvl w:val="1"/>
      </w:numPr>
      <w:tabs>
        <w:tab w:val="clear" w:pos="1843"/>
        <w:tab w:val="clear" w:pos="3119"/>
        <w:tab w:val="clear" w:pos="4253"/>
      </w:tabs>
    </w:pPr>
  </w:style>
  <w:style w:type="paragraph" w:customStyle="1" w:styleId="iDefinition">
    <w:name w:val="(i) Definition"/>
    <w:basedOn w:val="Body"/>
    <w:qFormat/>
    <w:rsid w:val="00811F40"/>
    <w:pPr>
      <w:numPr>
        <w:ilvl w:val="2"/>
      </w:numPr>
      <w:tabs>
        <w:tab w:val="clear" w:pos="3119"/>
        <w:tab w:val="clear" w:pos="4253"/>
      </w:tabs>
    </w:pPr>
  </w:style>
  <w:style w:type="paragraph" w:customStyle="1" w:styleId="Body1">
    <w:name w:val="Body 1"/>
    <w:basedOn w:val="Body"/>
    <w:qFormat/>
    <w:rsid w:val="006E4532"/>
    <w:pPr>
      <w:tabs>
        <w:tab w:val="clear" w:pos="1843"/>
        <w:tab w:val="clear" w:pos="3119"/>
        <w:tab w:val="clear" w:pos="4253"/>
      </w:tabs>
      <w:ind w:left="851"/>
    </w:pPr>
  </w:style>
  <w:style w:type="paragraph" w:customStyle="1" w:styleId="Background">
    <w:name w:val="Background"/>
    <w:basedOn w:val="Body1"/>
    <w:qFormat/>
    <w:rsid w:val="003D4696"/>
    <w:pPr>
      <w:numPr>
        <w:numId w:val="2"/>
      </w:numPr>
    </w:pPr>
  </w:style>
  <w:style w:type="paragraph" w:customStyle="1" w:styleId="Body2">
    <w:name w:val="Body 2"/>
    <w:basedOn w:val="Body1"/>
    <w:qFormat/>
    <w:rsid w:val="003D4696"/>
  </w:style>
  <w:style w:type="paragraph" w:customStyle="1" w:styleId="Body3">
    <w:name w:val="Body 3"/>
    <w:basedOn w:val="Body2"/>
    <w:qFormat/>
    <w:rsid w:val="003D4696"/>
    <w:pPr>
      <w:ind w:left="1843"/>
    </w:pPr>
  </w:style>
  <w:style w:type="paragraph" w:customStyle="1" w:styleId="Body4">
    <w:name w:val="Body 4"/>
    <w:basedOn w:val="Body3"/>
    <w:qFormat/>
    <w:rsid w:val="003D4696"/>
    <w:pPr>
      <w:ind w:left="3119"/>
    </w:pPr>
  </w:style>
  <w:style w:type="paragraph" w:customStyle="1" w:styleId="Body5">
    <w:name w:val="Body 5"/>
    <w:basedOn w:val="Body3"/>
    <w:qFormat/>
    <w:rsid w:val="003D4696"/>
    <w:pPr>
      <w:ind w:left="3119"/>
    </w:pPr>
  </w:style>
  <w:style w:type="paragraph" w:customStyle="1" w:styleId="Bullet1">
    <w:name w:val="Bullet 1"/>
    <w:basedOn w:val="Body1"/>
    <w:qFormat/>
    <w:rsid w:val="003D4696"/>
    <w:pPr>
      <w:numPr>
        <w:numId w:val="3"/>
      </w:numPr>
    </w:pPr>
  </w:style>
  <w:style w:type="paragraph" w:customStyle="1" w:styleId="Bullet2">
    <w:name w:val="Bullet 2"/>
    <w:basedOn w:val="Body2"/>
    <w:qFormat/>
    <w:rsid w:val="003D4696"/>
    <w:pPr>
      <w:numPr>
        <w:ilvl w:val="1"/>
        <w:numId w:val="3"/>
      </w:numPr>
    </w:pPr>
  </w:style>
  <w:style w:type="paragraph" w:customStyle="1" w:styleId="Bullet3">
    <w:name w:val="Bullet 3"/>
    <w:basedOn w:val="Body3"/>
    <w:qFormat/>
    <w:rsid w:val="003D4696"/>
    <w:pPr>
      <w:numPr>
        <w:ilvl w:val="2"/>
        <w:numId w:val="3"/>
      </w:numPr>
    </w:pPr>
  </w:style>
  <w:style w:type="character" w:customStyle="1" w:styleId="CrossReference">
    <w:name w:val="Cross Reference"/>
    <w:basedOn w:val="DefaultParagraphFont"/>
    <w:qFormat/>
    <w:rsid w:val="003D4696"/>
    <w:rPr>
      <w:b/>
    </w:rPr>
  </w:style>
  <w:style w:type="paragraph" w:styleId="Footer">
    <w:name w:val="footer"/>
    <w:basedOn w:val="Normal"/>
    <w:link w:val="FooterChar"/>
    <w:rsid w:val="00EB65EC"/>
    <w:pPr>
      <w:tabs>
        <w:tab w:val="right" w:pos="9072"/>
      </w:tabs>
    </w:pPr>
    <w:rPr>
      <w:noProof/>
      <w:sz w:val="14"/>
    </w:rPr>
  </w:style>
  <w:style w:type="character" w:styleId="FootnoteReference">
    <w:name w:val="footnote reference"/>
    <w:basedOn w:val="DefaultParagraphFont"/>
    <w:semiHidden/>
    <w:rsid w:val="00E15E86"/>
    <w:rPr>
      <w:rFonts w:ascii="Tahoma" w:hAnsi="Tahoma"/>
      <w:b/>
      <w:color w:val="auto"/>
      <w:sz w:val="20"/>
      <w:u w:val="none"/>
      <w:vertAlign w:val="superscript"/>
    </w:rPr>
  </w:style>
  <w:style w:type="paragraph" w:styleId="FootnoteText">
    <w:name w:val="footnote text"/>
    <w:basedOn w:val="Normal"/>
    <w:link w:val="FootnoteTextChar"/>
    <w:semiHidden/>
    <w:rsid w:val="00E15E86"/>
    <w:pPr>
      <w:tabs>
        <w:tab w:val="left" w:pos="851"/>
      </w:tabs>
      <w:spacing w:after="60"/>
      <w:ind w:left="851" w:hanging="851"/>
    </w:pPr>
    <w:rPr>
      <w:rFonts w:ascii="Tahoma" w:hAnsi="Tahoma"/>
      <w:sz w:val="16"/>
    </w:rPr>
  </w:style>
  <w:style w:type="paragraph" w:styleId="Header">
    <w:name w:val="header"/>
    <w:basedOn w:val="Normal"/>
    <w:link w:val="HeaderChar"/>
    <w:rsid w:val="00E15E86"/>
    <w:pPr>
      <w:tabs>
        <w:tab w:val="center" w:pos="4536"/>
        <w:tab w:val="right" w:pos="9072"/>
      </w:tabs>
    </w:pPr>
    <w:rPr>
      <w:noProof/>
      <w:sz w:val="14"/>
    </w:rPr>
  </w:style>
  <w:style w:type="paragraph" w:customStyle="1" w:styleId="Level1">
    <w:name w:val="Level 1"/>
    <w:basedOn w:val="Body1"/>
    <w:qFormat/>
    <w:rsid w:val="00E15E86"/>
    <w:pPr>
      <w:numPr>
        <w:numId w:val="4"/>
      </w:numPr>
      <w:outlineLvl w:val="0"/>
    </w:pPr>
  </w:style>
  <w:style w:type="character" w:customStyle="1" w:styleId="Level1asHeadingtext">
    <w:name w:val="Level 1 as Heading (text)"/>
    <w:basedOn w:val="DefaultParagraphFont"/>
    <w:rsid w:val="00E15E86"/>
    <w:rPr>
      <w:b/>
    </w:rPr>
  </w:style>
  <w:style w:type="paragraph" w:customStyle="1" w:styleId="Level2">
    <w:name w:val="Level 2"/>
    <w:basedOn w:val="Body2"/>
    <w:qFormat/>
    <w:rsid w:val="00E15E86"/>
    <w:pPr>
      <w:numPr>
        <w:ilvl w:val="1"/>
        <w:numId w:val="4"/>
      </w:numPr>
      <w:outlineLvl w:val="1"/>
    </w:pPr>
  </w:style>
  <w:style w:type="character" w:customStyle="1" w:styleId="Level2asHeadingtext">
    <w:name w:val="Level 2 as Heading (text)"/>
    <w:basedOn w:val="DefaultParagraphFont"/>
    <w:rsid w:val="00E15E86"/>
    <w:rPr>
      <w:b/>
    </w:rPr>
  </w:style>
  <w:style w:type="paragraph" w:customStyle="1" w:styleId="Level3">
    <w:name w:val="Level 3"/>
    <w:basedOn w:val="Body3"/>
    <w:qFormat/>
    <w:rsid w:val="00E15E86"/>
    <w:pPr>
      <w:numPr>
        <w:ilvl w:val="2"/>
        <w:numId w:val="4"/>
      </w:numPr>
      <w:outlineLvl w:val="2"/>
    </w:pPr>
  </w:style>
  <w:style w:type="character" w:customStyle="1" w:styleId="Level3asHeadingtext">
    <w:name w:val="Level 3 as Heading (text)"/>
    <w:basedOn w:val="DefaultParagraphFont"/>
    <w:rsid w:val="00E15E86"/>
    <w:rPr>
      <w:b/>
    </w:rPr>
  </w:style>
  <w:style w:type="paragraph" w:customStyle="1" w:styleId="Level4">
    <w:name w:val="Level 4"/>
    <w:basedOn w:val="Body4"/>
    <w:qFormat/>
    <w:rsid w:val="00E15E86"/>
    <w:pPr>
      <w:numPr>
        <w:ilvl w:val="3"/>
        <w:numId w:val="4"/>
      </w:numPr>
      <w:outlineLvl w:val="3"/>
    </w:pPr>
  </w:style>
  <w:style w:type="paragraph" w:customStyle="1" w:styleId="Level5">
    <w:name w:val="Level 5"/>
    <w:basedOn w:val="Body5"/>
    <w:qFormat/>
    <w:rsid w:val="00E15E86"/>
    <w:pPr>
      <w:numPr>
        <w:ilvl w:val="4"/>
        <w:numId w:val="4"/>
      </w:numPr>
      <w:outlineLvl w:val="4"/>
    </w:pPr>
  </w:style>
  <w:style w:type="character" w:styleId="PageNumber">
    <w:name w:val="page number"/>
    <w:basedOn w:val="DefaultParagraphFont"/>
    <w:semiHidden/>
    <w:rsid w:val="00EB65EC"/>
    <w:rPr>
      <w:sz w:val="14"/>
    </w:rPr>
  </w:style>
  <w:style w:type="paragraph" w:customStyle="1" w:styleId="Parties">
    <w:name w:val="Parties"/>
    <w:basedOn w:val="Body1"/>
    <w:qFormat/>
    <w:rsid w:val="00E15E86"/>
    <w:pPr>
      <w:numPr>
        <w:numId w:val="6"/>
      </w:numPr>
    </w:pPr>
  </w:style>
  <w:style w:type="paragraph" w:customStyle="1" w:styleId="Schedule">
    <w:name w:val="Schedule"/>
    <w:basedOn w:val="Normal"/>
    <w:semiHidden/>
    <w:rsid w:val="0024111A"/>
    <w:pPr>
      <w:keepNext/>
      <w:numPr>
        <w:numId w:val="7"/>
      </w:numPr>
      <w:spacing w:after="240"/>
      <w:ind w:hanging="284"/>
      <w:jc w:val="center"/>
    </w:pPr>
    <w:rPr>
      <w:b/>
      <w:caps/>
      <w:sz w:val="24"/>
    </w:rPr>
  </w:style>
  <w:style w:type="paragraph" w:customStyle="1" w:styleId="ScheduleTitle">
    <w:name w:val="Schedule Title"/>
    <w:basedOn w:val="Body"/>
    <w:qFormat/>
    <w:rsid w:val="00E15E86"/>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8E5F92"/>
    <w:pPr>
      <w:numPr>
        <w:numId w:val="8"/>
      </w:numPr>
      <w:tabs>
        <w:tab w:val="clear" w:pos="3119"/>
        <w:tab w:val="clear" w:pos="4253"/>
        <w:tab w:val="left" w:pos="1843"/>
      </w:tabs>
    </w:pPr>
  </w:style>
  <w:style w:type="paragraph" w:customStyle="1" w:styleId="Sideheading">
    <w:name w:val="Sideheading"/>
    <w:basedOn w:val="Body"/>
    <w:qFormat/>
    <w:rsid w:val="00E15E86"/>
    <w:pPr>
      <w:tabs>
        <w:tab w:val="clear" w:pos="1843"/>
        <w:tab w:val="clear" w:pos="3119"/>
        <w:tab w:val="clear" w:pos="4253"/>
      </w:tabs>
    </w:pPr>
    <w:rPr>
      <w:b/>
      <w:caps/>
    </w:rPr>
  </w:style>
  <w:style w:type="paragraph" w:customStyle="1" w:styleId="iBankingDefinition">
    <w:name w:val="(i) Banking Definition"/>
    <w:basedOn w:val="aBankingDefinition"/>
    <w:qFormat/>
    <w:rsid w:val="006E4532"/>
    <w:pPr>
      <w:numPr>
        <w:ilvl w:val="1"/>
      </w:numPr>
    </w:pPr>
  </w:style>
  <w:style w:type="paragraph" w:styleId="TOC1">
    <w:name w:val="toc 1"/>
    <w:basedOn w:val="Body"/>
    <w:next w:val="Normal"/>
    <w:uiPriority w:val="39"/>
    <w:rsid w:val="006B2316"/>
    <w:pPr>
      <w:numPr>
        <w:numId w:val="0"/>
      </w:numPr>
      <w:tabs>
        <w:tab w:val="clear" w:pos="1843"/>
        <w:tab w:val="clear" w:pos="3119"/>
        <w:tab w:val="clear" w:pos="4253"/>
        <w:tab w:val="right" w:leader="dot" w:pos="9066"/>
      </w:tabs>
      <w:spacing w:after="60"/>
      <w:ind w:left="851" w:right="851" w:hanging="851"/>
    </w:pPr>
    <w:rPr>
      <w:caps/>
      <w:noProof/>
    </w:rPr>
  </w:style>
  <w:style w:type="paragraph" w:styleId="TOC2">
    <w:name w:val="toc 2"/>
    <w:basedOn w:val="TOC1"/>
    <w:next w:val="Normal"/>
    <w:rsid w:val="006B2316"/>
    <w:pPr>
      <w:tabs>
        <w:tab w:val="left" w:pos="1680"/>
      </w:tabs>
      <w:ind w:left="1679" w:hanging="828"/>
    </w:pPr>
    <w:rPr>
      <w:caps w:val="0"/>
    </w:rPr>
  </w:style>
  <w:style w:type="paragraph" w:styleId="TOC3">
    <w:name w:val="toc 3"/>
    <w:basedOn w:val="TOC1"/>
    <w:next w:val="Normal"/>
    <w:rsid w:val="006B2316"/>
    <w:rPr>
      <w:caps w:val="0"/>
    </w:rPr>
  </w:style>
  <w:style w:type="paragraph" w:styleId="TOC4">
    <w:name w:val="toc 4"/>
    <w:basedOn w:val="TOC1"/>
    <w:next w:val="Normal"/>
    <w:rsid w:val="006B2316"/>
    <w:pPr>
      <w:keepNext/>
    </w:pPr>
    <w:rPr>
      <w:b/>
      <w:caps w:val="0"/>
    </w:rPr>
  </w:style>
  <w:style w:type="paragraph" w:styleId="TOC5">
    <w:name w:val="toc 5"/>
    <w:basedOn w:val="TOC1"/>
    <w:next w:val="Normal"/>
    <w:semiHidden/>
    <w:rsid w:val="006B2316"/>
    <w:pPr>
      <w:ind w:firstLine="0"/>
    </w:pPr>
    <w:rPr>
      <w:caps w:val="0"/>
    </w:rPr>
  </w:style>
  <w:style w:type="paragraph" w:styleId="TOC6">
    <w:name w:val="toc 6"/>
    <w:basedOn w:val="TOC1"/>
    <w:next w:val="Normal"/>
    <w:semiHidden/>
    <w:rsid w:val="006B2316"/>
    <w:pPr>
      <w:ind w:left="2835" w:hanging="1134"/>
    </w:pPr>
    <w:rPr>
      <w:caps w:val="0"/>
    </w:rPr>
  </w:style>
  <w:style w:type="paragraph" w:customStyle="1" w:styleId="FootnoteTextContinuation">
    <w:name w:val="Footnote Text Continuation"/>
    <w:basedOn w:val="FootnoteText"/>
    <w:rsid w:val="00E15E86"/>
    <w:pPr>
      <w:ind w:firstLine="0"/>
    </w:pPr>
  </w:style>
  <w:style w:type="paragraph" w:customStyle="1" w:styleId="Part">
    <w:name w:val="Part"/>
    <w:basedOn w:val="Body"/>
    <w:qFormat/>
    <w:rsid w:val="00E15E86"/>
    <w:pPr>
      <w:numPr>
        <w:numId w:val="5"/>
      </w:numPr>
      <w:tabs>
        <w:tab w:val="clear" w:pos="1843"/>
        <w:tab w:val="clear" w:pos="3119"/>
        <w:tab w:val="clear" w:pos="4253"/>
      </w:tabs>
    </w:pPr>
    <w:rPr>
      <w:b/>
    </w:rPr>
  </w:style>
  <w:style w:type="paragraph" w:customStyle="1" w:styleId="abcdDefinition">
    <w:name w:val="(a) (b) (c) (d) Definition"/>
    <w:basedOn w:val="aDefinition"/>
    <w:rsid w:val="003D4696"/>
    <w:pPr>
      <w:numPr>
        <w:ilvl w:val="0"/>
        <w:numId w:val="1"/>
      </w:numPr>
      <w:tabs>
        <w:tab w:val="left" w:pos="851"/>
      </w:tabs>
    </w:pPr>
  </w:style>
  <w:style w:type="paragraph" w:customStyle="1" w:styleId="Contentheading">
    <w:name w:val="Content heading"/>
    <w:basedOn w:val="Normal"/>
    <w:next w:val="Body"/>
    <w:rsid w:val="006B2316"/>
    <w:pPr>
      <w:pageBreakBefore/>
      <w:framePr w:w="9072" w:vSpace="142" w:wrap="notBeside" w:vAnchor="text" w:hAnchor="text" w:y="7"/>
      <w:pBdr>
        <w:bottom w:val="single" w:sz="4" w:space="1" w:color="auto"/>
      </w:pBdr>
      <w:spacing w:after="2200"/>
    </w:pPr>
    <w:rPr>
      <w:sz w:val="40"/>
      <w:szCs w:val="40"/>
    </w:rPr>
  </w:style>
  <w:style w:type="paragraph" w:customStyle="1" w:styleId="Contentpage">
    <w:name w:val="Content page"/>
    <w:basedOn w:val="Body"/>
    <w:rsid w:val="006B2316"/>
    <w:pPr>
      <w:tabs>
        <w:tab w:val="clear" w:pos="1843"/>
        <w:tab w:val="clear" w:pos="3119"/>
        <w:tab w:val="clear" w:pos="4253"/>
        <w:tab w:val="right" w:pos="9072"/>
      </w:tabs>
    </w:pPr>
    <w:rPr>
      <w:b/>
    </w:rPr>
  </w:style>
  <w:style w:type="character" w:customStyle="1" w:styleId="FooterChar">
    <w:name w:val="Footer Char"/>
    <w:basedOn w:val="DefaultParagraphFont"/>
    <w:link w:val="Footer"/>
    <w:rsid w:val="00EB65EC"/>
    <w:rPr>
      <w:noProof/>
      <w:sz w:val="14"/>
    </w:rPr>
  </w:style>
  <w:style w:type="character" w:customStyle="1" w:styleId="FootnoteTextChar">
    <w:name w:val="Footnote Text Char"/>
    <w:basedOn w:val="DefaultParagraphFont"/>
    <w:link w:val="FootnoteText"/>
    <w:semiHidden/>
    <w:rsid w:val="00E15E86"/>
    <w:rPr>
      <w:rFonts w:ascii="Tahoma" w:hAnsi="Tahoma"/>
      <w:sz w:val="16"/>
    </w:rPr>
  </w:style>
  <w:style w:type="character" w:customStyle="1" w:styleId="HeaderChar">
    <w:name w:val="Header Char"/>
    <w:basedOn w:val="DefaultParagraphFont"/>
    <w:link w:val="Header"/>
    <w:rsid w:val="00E15E86"/>
    <w:rPr>
      <w:noProof/>
      <w:sz w:val="14"/>
    </w:rPr>
  </w:style>
  <w:style w:type="paragraph" w:customStyle="1" w:styleId="ExtraInfo">
    <w:name w:val="ExtraInfo"/>
    <w:basedOn w:val="Normal"/>
    <w:rsid w:val="00E15E86"/>
    <w:pPr>
      <w:framePr w:w="2206" w:h="919" w:hSpace="181" w:wrap="around" w:vAnchor="page" w:hAnchor="page" w:x="9385" w:y="211"/>
      <w:shd w:val="clear" w:color="auto" w:fill="FFFFFF"/>
    </w:pPr>
    <w:rPr>
      <w:sz w:val="14"/>
      <w:szCs w:val="14"/>
    </w:rPr>
  </w:style>
  <w:style w:type="paragraph" w:styleId="ListParagraph">
    <w:name w:val="List Paragraph"/>
    <w:basedOn w:val="Normal"/>
    <w:uiPriority w:val="34"/>
    <w:qFormat/>
    <w:rsid w:val="00E15E86"/>
    <w:pPr>
      <w:ind w:left="720"/>
      <w:contextualSpacing/>
    </w:pPr>
  </w:style>
  <w:style w:type="paragraph" w:styleId="BalloonText">
    <w:name w:val="Balloon Text"/>
    <w:basedOn w:val="Normal"/>
    <w:link w:val="BalloonTextChar"/>
    <w:uiPriority w:val="99"/>
    <w:semiHidden/>
    <w:unhideWhenUsed/>
    <w:rsid w:val="009960A3"/>
    <w:rPr>
      <w:rFonts w:ascii="Segoe UI" w:hAnsi="Segoe UI" w:cs="Segoe UI"/>
    </w:rPr>
  </w:style>
  <w:style w:type="character" w:customStyle="1" w:styleId="BalloonTextChar">
    <w:name w:val="Balloon Text Char"/>
    <w:basedOn w:val="DefaultParagraphFont"/>
    <w:link w:val="BalloonText"/>
    <w:uiPriority w:val="99"/>
    <w:semiHidden/>
    <w:rsid w:val="009960A3"/>
    <w:rPr>
      <w:rFonts w:ascii="Segoe UI" w:hAnsi="Segoe UI" w:cs="Segoe UI"/>
    </w:rPr>
  </w:style>
  <w:style w:type="paragraph" w:customStyle="1" w:styleId="xmsolistparagraph">
    <w:name w:val="xmsolistparagraph"/>
    <w:basedOn w:val="Normal"/>
    <w:rsid w:val="00107777"/>
    <w:pPr>
      <w:ind w:left="720"/>
      <w:jc w:val="left"/>
    </w:pPr>
    <w:rPr>
      <w:rFonts w:ascii="Calibri" w:eastAsiaTheme="minorHAnsi" w:hAnsi="Calibri"/>
      <w:sz w:val="22"/>
      <w:szCs w:val="22"/>
      <w:lang w:eastAsia="en-GB"/>
    </w:rPr>
  </w:style>
  <w:style w:type="paragraph" w:customStyle="1" w:styleId="xmsonormal">
    <w:name w:val="xmsonormal"/>
    <w:basedOn w:val="Normal"/>
    <w:rsid w:val="00107777"/>
    <w:pPr>
      <w:jc w:val="left"/>
    </w:pPr>
    <w:rPr>
      <w:rFonts w:ascii="Calibri" w:eastAsiaTheme="minorHAnsi" w:hAnsi="Calibri"/>
      <w:sz w:val="22"/>
      <w:szCs w:val="22"/>
      <w:lang w:eastAsia="en-GB"/>
    </w:rPr>
  </w:style>
  <w:style w:type="character" w:customStyle="1" w:styleId="xspelle">
    <w:name w:val="xspelle"/>
    <w:basedOn w:val="DefaultParagraphFont"/>
    <w:rsid w:val="00107777"/>
  </w:style>
  <w:style w:type="paragraph" w:styleId="NoSpacing">
    <w:name w:val="No Spacing"/>
    <w:uiPriority w:val="1"/>
    <w:qFormat/>
    <w:rsid w:val="00107777"/>
    <w:rPr>
      <w:rFonts w:ascii="Bariol Light" w:eastAsiaTheme="minorHAnsi" w:hAnsi="Bariol Light" w:cstheme="minorBidi"/>
      <w:sz w:val="22"/>
      <w:szCs w:val="22"/>
      <w:lang w:eastAsia="en-US"/>
    </w:rPr>
  </w:style>
  <w:style w:type="character" w:customStyle="1" w:styleId="A11">
    <w:name w:val="A11"/>
    <w:uiPriority w:val="99"/>
    <w:rsid w:val="003566CE"/>
    <w:rPr>
      <w:rFonts w:cs="Museo Sans 300"/>
      <w:color w:val="000000"/>
    </w:rPr>
  </w:style>
  <w:style w:type="character" w:customStyle="1" w:styleId="A7">
    <w:name w:val="A7"/>
    <w:uiPriority w:val="99"/>
    <w:rsid w:val="003566CE"/>
    <w:rPr>
      <w:rFonts w:cs="Museo Sans 300"/>
      <w:color w:val="000000"/>
      <w:sz w:val="18"/>
      <w:szCs w:val="18"/>
    </w:rPr>
  </w:style>
  <w:style w:type="paragraph" w:styleId="NormalWeb">
    <w:name w:val="Normal (Web)"/>
    <w:basedOn w:val="Normal"/>
    <w:uiPriority w:val="99"/>
    <w:unhideWhenUsed/>
    <w:rsid w:val="00C5166D"/>
    <w:pPr>
      <w:spacing w:before="100" w:beforeAutospacing="1" w:after="100" w:afterAutospacing="1"/>
      <w:jc w:val="left"/>
    </w:pPr>
    <w:rPr>
      <w:rFonts w:ascii="Times New Roman" w:hAnsi="Times New Roman"/>
      <w:sz w:val="24"/>
      <w:szCs w:val="24"/>
      <w:lang w:eastAsia="en-GB"/>
    </w:rPr>
  </w:style>
  <w:style w:type="paragraph" w:customStyle="1" w:styleId="Default">
    <w:name w:val="Default"/>
    <w:rsid w:val="00757B89"/>
    <w:pPr>
      <w:autoSpaceDE w:val="0"/>
      <w:autoSpaceDN w:val="0"/>
      <w:adjustRightInd w:val="0"/>
    </w:pPr>
    <w:rPr>
      <w:rFonts w:ascii="Museo Sans 300" w:hAnsi="Museo Sans 300" w:cs="Museo Sans 300"/>
      <w:color w:val="000000"/>
      <w:sz w:val="24"/>
      <w:szCs w:val="24"/>
      <w:lang w:eastAsia="en-GB"/>
    </w:rPr>
  </w:style>
  <w:style w:type="paragraph" w:customStyle="1" w:styleId="Pa0">
    <w:name w:val="Pa0"/>
    <w:basedOn w:val="Default"/>
    <w:next w:val="Default"/>
    <w:uiPriority w:val="99"/>
    <w:rsid w:val="00757B89"/>
    <w:pPr>
      <w:spacing w:line="241" w:lineRule="atLeast"/>
    </w:pPr>
    <w:rPr>
      <w:rFonts w:cs="Times New Roman"/>
      <w:color w:val="auto"/>
    </w:rPr>
  </w:style>
  <w:style w:type="paragraph" w:customStyle="1" w:styleId="Pa8">
    <w:name w:val="Pa8"/>
    <w:basedOn w:val="Default"/>
    <w:next w:val="Default"/>
    <w:uiPriority w:val="99"/>
    <w:rsid w:val="00757B89"/>
    <w:pPr>
      <w:spacing w:line="241" w:lineRule="atLeast"/>
    </w:pPr>
    <w:rPr>
      <w:rFonts w:cs="Times New Roman"/>
      <w:color w:val="auto"/>
    </w:rPr>
  </w:style>
  <w:style w:type="character" w:customStyle="1" w:styleId="A14">
    <w:name w:val="A14"/>
    <w:uiPriority w:val="99"/>
    <w:rsid w:val="00757B89"/>
    <w:rPr>
      <w:rFonts w:ascii="Museo Sans 900" w:hAnsi="Museo Sans 900" w:cs="Museo Sans 900"/>
      <w:b/>
      <w:bCs/>
      <w:color w:val="000000"/>
      <w:sz w:val="14"/>
      <w:szCs w:val="14"/>
    </w:rPr>
  </w:style>
  <w:style w:type="paragraph" w:customStyle="1" w:styleId="Body0">
    <w:name w:val="#Body"/>
    <w:basedOn w:val="Normal"/>
    <w:qFormat/>
    <w:rsid w:val="00DB4391"/>
    <w:pPr>
      <w:spacing w:after="120"/>
      <w:jc w:val="left"/>
    </w:pPr>
    <w:rPr>
      <w:noProof/>
      <w:sz w:val="16"/>
      <w:lang w:eastAsia="en-GB"/>
    </w:rPr>
  </w:style>
  <w:style w:type="table" w:customStyle="1" w:styleId="Table1">
    <w:name w:val="#Table 1"/>
    <w:basedOn w:val="TableNormal"/>
    <w:uiPriority w:val="99"/>
    <w:rsid w:val="00DB4391"/>
    <w:tblPr>
      <w:tblStyleRowBandSize w:val="1"/>
      <w:tblBorders>
        <w:insideH w:val="single" w:sz="4" w:space="0" w:color="5BC5F2"/>
        <w:insideV w:val="single" w:sz="4" w:space="0" w:color="D0D0CE"/>
      </w:tblBorders>
    </w:tblPr>
    <w:tblStylePr w:type="firstRow">
      <w:rPr>
        <w:b/>
        <w:color w:val="FFFFFF" w:themeColor="background1"/>
      </w:rPr>
      <w:tblPr/>
      <w:tcPr>
        <w:tcBorders>
          <w:insideV w:val="single" w:sz="4" w:space="0" w:color="FFFFFF" w:themeColor="background1"/>
        </w:tcBorders>
        <w:shd w:val="clear" w:color="auto" w:fill="5BC5F2"/>
      </w:tcPr>
    </w:tblStylePr>
    <w:tblStylePr w:type="firstCol">
      <w:rPr>
        <w:b/>
        <w:color w:val="FFFFFF" w:themeColor="background1"/>
      </w:rPr>
      <w:tblPr/>
      <w:tcPr>
        <w:tcBorders>
          <w:insideH w:val="single" w:sz="4" w:space="0" w:color="FFFFFF" w:themeColor="background1"/>
          <w:insideV w:val="nil"/>
        </w:tcBorders>
        <w:shd w:val="clear" w:color="auto" w:fill="5BC5F2"/>
      </w:tcPr>
    </w:tblStylePr>
    <w:tblStylePr w:type="band1Horz">
      <w:tblPr/>
      <w:tcPr>
        <w:shd w:val="clear" w:color="auto" w:fill="DDE1E3"/>
      </w:tcPr>
    </w:tblStylePr>
  </w:style>
  <w:style w:type="paragraph" w:customStyle="1" w:styleId="Heading2">
    <w:name w:val="#Heading 2"/>
    <w:basedOn w:val="Body0"/>
    <w:qFormat/>
    <w:rsid w:val="00DB4391"/>
    <w:rPr>
      <w:b/>
      <w:bCs/>
    </w:rPr>
  </w:style>
  <w:style w:type="paragraph" w:customStyle="1" w:styleId="Bullet">
    <w:name w:val="#Bullet"/>
    <w:basedOn w:val="Body0"/>
    <w:qFormat/>
    <w:rsid w:val="00DB4391"/>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239617">
      <w:bodyDiv w:val="1"/>
      <w:marLeft w:val="0"/>
      <w:marRight w:val="0"/>
      <w:marTop w:val="0"/>
      <w:marBottom w:val="0"/>
      <w:divBdr>
        <w:top w:val="none" w:sz="0" w:space="0" w:color="auto"/>
        <w:left w:val="none" w:sz="0" w:space="0" w:color="auto"/>
        <w:bottom w:val="none" w:sz="0" w:space="0" w:color="auto"/>
        <w:right w:val="none" w:sz="0" w:space="0" w:color="auto"/>
      </w:divBdr>
    </w:div>
    <w:div w:id="1983271656">
      <w:bodyDiv w:val="1"/>
      <w:marLeft w:val="0"/>
      <w:marRight w:val="0"/>
      <w:marTop w:val="0"/>
      <w:marBottom w:val="0"/>
      <w:divBdr>
        <w:top w:val="none" w:sz="0" w:space="0" w:color="auto"/>
        <w:left w:val="none" w:sz="0" w:space="0" w:color="auto"/>
        <w:bottom w:val="none" w:sz="0" w:space="0" w:color="auto"/>
        <w:right w:val="none" w:sz="0" w:space="0" w:color="auto"/>
      </w:divBdr>
      <w:divsChild>
        <w:div w:id="269973709">
          <w:marLeft w:val="1200"/>
          <w:marRight w:val="0"/>
          <w:marTop w:val="0"/>
          <w:marBottom w:val="0"/>
          <w:divBdr>
            <w:top w:val="none" w:sz="0" w:space="0" w:color="auto"/>
            <w:left w:val="none" w:sz="0" w:space="0" w:color="auto"/>
            <w:bottom w:val="none" w:sz="0" w:space="0" w:color="auto"/>
            <w:right w:val="none" w:sz="0" w:space="0" w:color="auto"/>
          </w:divBdr>
          <w:divsChild>
            <w:div w:id="1169636737">
              <w:marLeft w:val="0"/>
              <w:marRight w:val="0"/>
              <w:marTop w:val="0"/>
              <w:marBottom w:val="0"/>
              <w:divBdr>
                <w:top w:val="none" w:sz="0" w:space="0" w:color="auto"/>
                <w:left w:val="none" w:sz="0" w:space="0" w:color="auto"/>
                <w:bottom w:val="none" w:sz="0" w:space="0" w:color="auto"/>
                <w:right w:val="none" w:sz="0" w:space="0" w:color="auto"/>
              </w:divBdr>
              <w:divsChild>
                <w:div w:id="1628967105">
                  <w:marLeft w:val="0"/>
                  <w:marRight w:val="0"/>
                  <w:marTop w:val="0"/>
                  <w:marBottom w:val="0"/>
                  <w:divBdr>
                    <w:top w:val="none" w:sz="0" w:space="0" w:color="auto"/>
                    <w:left w:val="none" w:sz="0" w:space="0" w:color="auto"/>
                    <w:bottom w:val="none" w:sz="0" w:space="0" w:color="auto"/>
                    <w:right w:val="none" w:sz="0" w:space="0" w:color="auto"/>
                  </w:divBdr>
                </w:div>
                <w:div w:id="1398550825">
                  <w:marLeft w:val="0"/>
                  <w:marRight w:val="0"/>
                  <w:marTop w:val="0"/>
                  <w:marBottom w:val="750"/>
                  <w:divBdr>
                    <w:top w:val="none" w:sz="0" w:space="0" w:color="auto"/>
                    <w:left w:val="none" w:sz="0" w:space="0" w:color="auto"/>
                    <w:bottom w:val="none" w:sz="0" w:space="0" w:color="auto"/>
                    <w:right w:val="none" w:sz="0" w:space="0" w:color="auto"/>
                  </w:divBdr>
                  <w:divsChild>
                    <w:div w:id="130369183">
                      <w:marLeft w:val="0"/>
                      <w:marRight w:val="0"/>
                      <w:marTop w:val="0"/>
                      <w:marBottom w:val="0"/>
                      <w:divBdr>
                        <w:top w:val="none" w:sz="0" w:space="0" w:color="auto"/>
                        <w:left w:val="none" w:sz="0" w:space="0" w:color="auto"/>
                        <w:bottom w:val="none" w:sz="0" w:space="0" w:color="auto"/>
                        <w:right w:val="none" w:sz="0" w:space="0" w:color="auto"/>
                      </w:divBdr>
                    </w:div>
                  </w:divsChild>
                </w:div>
                <w:div w:id="1736388910">
                  <w:marLeft w:val="0"/>
                  <w:marRight w:val="0"/>
                  <w:marTop w:val="0"/>
                  <w:marBottom w:val="0"/>
                  <w:divBdr>
                    <w:top w:val="single" w:sz="2" w:space="0" w:color="000000"/>
                    <w:left w:val="single" w:sz="6" w:space="0" w:color="000000"/>
                    <w:bottom w:val="single" w:sz="6" w:space="0" w:color="000000"/>
                    <w:right w:val="single" w:sz="6" w:space="0" w:color="000000"/>
                  </w:divBdr>
                  <w:divsChild>
                    <w:div w:id="612633037">
                      <w:marLeft w:val="0"/>
                      <w:marRight w:val="0"/>
                      <w:marTop w:val="0"/>
                      <w:marBottom w:val="0"/>
                      <w:divBdr>
                        <w:top w:val="none" w:sz="0" w:space="0" w:color="auto"/>
                        <w:left w:val="none" w:sz="0" w:space="0" w:color="auto"/>
                        <w:bottom w:val="single" w:sz="6" w:space="0" w:color="000000"/>
                        <w:right w:val="none" w:sz="0" w:space="0" w:color="auto"/>
                      </w:divBdr>
                      <w:divsChild>
                        <w:div w:id="346518439">
                          <w:marLeft w:val="0"/>
                          <w:marRight w:val="0"/>
                          <w:marTop w:val="0"/>
                          <w:marBottom w:val="0"/>
                          <w:divBdr>
                            <w:top w:val="none" w:sz="0" w:space="0" w:color="auto"/>
                            <w:left w:val="none" w:sz="0" w:space="0" w:color="auto"/>
                            <w:bottom w:val="none" w:sz="0" w:space="0" w:color="auto"/>
                            <w:right w:val="none" w:sz="0" w:space="0" w:color="auto"/>
                          </w:divBdr>
                        </w:div>
                        <w:div w:id="74137075">
                          <w:marLeft w:val="0"/>
                          <w:marRight w:val="0"/>
                          <w:marTop w:val="0"/>
                          <w:marBottom w:val="0"/>
                          <w:divBdr>
                            <w:top w:val="none" w:sz="0" w:space="0" w:color="auto"/>
                            <w:left w:val="none" w:sz="0" w:space="0" w:color="auto"/>
                            <w:bottom w:val="none" w:sz="0" w:space="0" w:color="auto"/>
                            <w:right w:val="none" w:sz="0" w:space="0" w:color="auto"/>
                          </w:divBdr>
                        </w:div>
                      </w:divsChild>
                    </w:div>
                    <w:div w:id="1272660778">
                      <w:marLeft w:val="0"/>
                      <w:marRight w:val="0"/>
                      <w:marTop w:val="0"/>
                      <w:marBottom w:val="0"/>
                      <w:divBdr>
                        <w:top w:val="none" w:sz="0" w:space="0" w:color="auto"/>
                        <w:left w:val="none" w:sz="0" w:space="0" w:color="auto"/>
                        <w:bottom w:val="single" w:sz="6" w:space="0" w:color="000000"/>
                        <w:right w:val="none" w:sz="0" w:space="0" w:color="auto"/>
                      </w:divBdr>
                      <w:divsChild>
                        <w:div w:id="1974825736">
                          <w:marLeft w:val="0"/>
                          <w:marRight w:val="0"/>
                          <w:marTop w:val="0"/>
                          <w:marBottom w:val="0"/>
                          <w:divBdr>
                            <w:top w:val="none" w:sz="0" w:space="0" w:color="auto"/>
                            <w:left w:val="none" w:sz="0" w:space="0" w:color="auto"/>
                            <w:bottom w:val="none" w:sz="0" w:space="0" w:color="auto"/>
                            <w:right w:val="none" w:sz="0" w:space="0" w:color="auto"/>
                          </w:divBdr>
                        </w:div>
                        <w:div w:id="544291919">
                          <w:marLeft w:val="0"/>
                          <w:marRight w:val="0"/>
                          <w:marTop w:val="0"/>
                          <w:marBottom w:val="0"/>
                          <w:divBdr>
                            <w:top w:val="none" w:sz="0" w:space="0" w:color="auto"/>
                            <w:left w:val="none" w:sz="0" w:space="0" w:color="auto"/>
                            <w:bottom w:val="none" w:sz="0" w:space="0" w:color="auto"/>
                            <w:right w:val="none" w:sz="0" w:space="0" w:color="auto"/>
                          </w:divBdr>
                        </w:div>
                      </w:divsChild>
                    </w:div>
                    <w:div w:id="439685777">
                      <w:marLeft w:val="0"/>
                      <w:marRight w:val="0"/>
                      <w:marTop w:val="0"/>
                      <w:marBottom w:val="0"/>
                      <w:divBdr>
                        <w:top w:val="none" w:sz="0" w:space="0" w:color="auto"/>
                        <w:left w:val="none" w:sz="0" w:space="0" w:color="auto"/>
                        <w:bottom w:val="single" w:sz="6" w:space="0" w:color="000000"/>
                        <w:right w:val="none" w:sz="0" w:space="0" w:color="auto"/>
                      </w:divBdr>
                      <w:divsChild>
                        <w:div w:id="1098716894">
                          <w:marLeft w:val="0"/>
                          <w:marRight w:val="0"/>
                          <w:marTop w:val="0"/>
                          <w:marBottom w:val="0"/>
                          <w:divBdr>
                            <w:top w:val="none" w:sz="0" w:space="0" w:color="auto"/>
                            <w:left w:val="none" w:sz="0" w:space="0" w:color="auto"/>
                            <w:bottom w:val="none" w:sz="0" w:space="0" w:color="auto"/>
                            <w:right w:val="none" w:sz="0" w:space="0" w:color="auto"/>
                          </w:divBdr>
                        </w:div>
                        <w:div w:id="1623415885">
                          <w:marLeft w:val="0"/>
                          <w:marRight w:val="0"/>
                          <w:marTop w:val="0"/>
                          <w:marBottom w:val="0"/>
                          <w:divBdr>
                            <w:top w:val="none" w:sz="0" w:space="0" w:color="auto"/>
                            <w:left w:val="none" w:sz="0" w:space="0" w:color="auto"/>
                            <w:bottom w:val="none" w:sz="0" w:space="0" w:color="auto"/>
                            <w:right w:val="none" w:sz="0" w:space="0" w:color="auto"/>
                          </w:divBdr>
                        </w:div>
                      </w:divsChild>
                    </w:div>
                    <w:div w:id="376586545">
                      <w:marLeft w:val="0"/>
                      <w:marRight w:val="0"/>
                      <w:marTop w:val="0"/>
                      <w:marBottom w:val="0"/>
                      <w:divBdr>
                        <w:top w:val="none" w:sz="0" w:space="0" w:color="auto"/>
                        <w:left w:val="none" w:sz="0" w:space="0" w:color="auto"/>
                        <w:bottom w:val="single" w:sz="6" w:space="0" w:color="000000"/>
                        <w:right w:val="none" w:sz="0" w:space="0" w:color="auto"/>
                      </w:divBdr>
                      <w:divsChild>
                        <w:div w:id="1130628944">
                          <w:marLeft w:val="0"/>
                          <w:marRight w:val="0"/>
                          <w:marTop w:val="0"/>
                          <w:marBottom w:val="0"/>
                          <w:divBdr>
                            <w:top w:val="none" w:sz="0" w:space="0" w:color="auto"/>
                            <w:left w:val="none" w:sz="0" w:space="0" w:color="auto"/>
                            <w:bottom w:val="none" w:sz="0" w:space="0" w:color="auto"/>
                            <w:right w:val="none" w:sz="0" w:space="0" w:color="auto"/>
                          </w:divBdr>
                        </w:div>
                        <w:div w:id="580142018">
                          <w:marLeft w:val="0"/>
                          <w:marRight w:val="0"/>
                          <w:marTop w:val="0"/>
                          <w:marBottom w:val="0"/>
                          <w:divBdr>
                            <w:top w:val="none" w:sz="0" w:space="0" w:color="auto"/>
                            <w:left w:val="none" w:sz="0" w:space="0" w:color="auto"/>
                            <w:bottom w:val="none" w:sz="0" w:space="0" w:color="auto"/>
                            <w:right w:val="none" w:sz="0" w:space="0" w:color="auto"/>
                          </w:divBdr>
                        </w:div>
                      </w:divsChild>
                    </w:div>
                    <w:div w:id="1506049296">
                      <w:marLeft w:val="0"/>
                      <w:marRight w:val="0"/>
                      <w:marTop w:val="0"/>
                      <w:marBottom w:val="0"/>
                      <w:divBdr>
                        <w:top w:val="none" w:sz="0" w:space="0" w:color="auto"/>
                        <w:left w:val="none" w:sz="0" w:space="0" w:color="auto"/>
                        <w:bottom w:val="single" w:sz="6" w:space="0" w:color="000000"/>
                        <w:right w:val="none" w:sz="0" w:space="0" w:color="auto"/>
                      </w:divBdr>
                      <w:divsChild>
                        <w:div w:id="429931883">
                          <w:marLeft w:val="0"/>
                          <w:marRight w:val="0"/>
                          <w:marTop w:val="0"/>
                          <w:marBottom w:val="0"/>
                          <w:divBdr>
                            <w:top w:val="none" w:sz="0" w:space="0" w:color="auto"/>
                            <w:left w:val="none" w:sz="0" w:space="0" w:color="auto"/>
                            <w:bottom w:val="none" w:sz="0" w:space="0" w:color="auto"/>
                            <w:right w:val="none" w:sz="0" w:space="0" w:color="auto"/>
                          </w:divBdr>
                        </w:div>
                        <w:div w:id="1085767061">
                          <w:marLeft w:val="0"/>
                          <w:marRight w:val="0"/>
                          <w:marTop w:val="0"/>
                          <w:marBottom w:val="0"/>
                          <w:divBdr>
                            <w:top w:val="none" w:sz="0" w:space="0" w:color="auto"/>
                            <w:left w:val="none" w:sz="0" w:space="0" w:color="auto"/>
                            <w:bottom w:val="none" w:sz="0" w:space="0" w:color="auto"/>
                            <w:right w:val="none" w:sz="0" w:space="0" w:color="auto"/>
                          </w:divBdr>
                        </w:div>
                      </w:divsChild>
                    </w:div>
                    <w:div w:id="84770320">
                      <w:marLeft w:val="0"/>
                      <w:marRight w:val="0"/>
                      <w:marTop w:val="0"/>
                      <w:marBottom w:val="0"/>
                      <w:divBdr>
                        <w:top w:val="none" w:sz="0" w:space="0" w:color="auto"/>
                        <w:left w:val="none" w:sz="0" w:space="0" w:color="auto"/>
                        <w:bottom w:val="single" w:sz="6" w:space="0" w:color="000000"/>
                        <w:right w:val="none" w:sz="0" w:space="0" w:color="auto"/>
                      </w:divBdr>
                      <w:divsChild>
                        <w:div w:id="61566261">
                          <w:marLeft w:val="0"/>
                          <w:marRight w:val="0"/>
                          <w:marTop w:val="0"/>
                          <w:marBottom w:val="0"/>
                          <w:divBdr>
                            <w:top w:val="none" w:sz="0" w:space="0" w:color="auto"/>
                            <w:left w:val="none" w:sz="0" w:space="0" w:color="auto"/>
                            <w:bottom w:val="none" w:sz="0" w:space="0" w:color="auto"/>
                            <w:right w:val="none" w:sz="0" w:space="0" w:color="auto"/>
                          </w:divBdr>
                        </w:div>
                        <w:div w:id="688331091">
                          <w:marLeft w:val="0"/>
                          <w:marRight w:val="0"/>
                          <w:marTop w:val="0"/>
                          <w:marBottom w:val="0"/>
                          <w:divBdr>
                            <w:top w:val="none" w:sz="0" w:space="0" w:color="auto"/>
                            <w:left w:val="none" w:sz="0" w:space="0" w:color="auto"/>
                            <w:bottom w:val="none" w:sz="0" w:space="0" w:color="auto"/>
                            <w:right w:val="none" w:sz="0" w:space="0" w:color="auto"/>
                          </w:divBdr>
                        </w:div>
                      </w:divsChild>
                    </w:div>
                    <w:div w:id="404375973">
                      <w:marLeft w:val="0"/>
                      <w:marRight w:val="0"/>
                      <w:marTop w:val="0"/>
                      <w:marBottom w:val="0"/>
                      <w:divBdr>
                        <w:top w:val="none" w:sz="0" w:space="0" w:color="auto"/>
                        <w:left w:val="none" w:sz="0" w:space="0" w:color="auto"/>
                        <w:bottom w:val="single" w:sz="6" w:space="0" w:color="000000"/>
                        <w:right w:val="none" w:sz="0" w:space="0" w:color="auto"/>
                      </w:divBdr>
                      <w:divsChild>
                        <w:div w:id="1332753327">
                          <w:marLeft w:val="0"/>
                          <w:marRight w:val="0"/>
                          <w:marTop w:val="0"/>
                          <w:marBottom w:val="0"/>
                          <w:divBdr>
                            <w:top w:val="none" w:sz="0" w:space="0" w:color="auto"/>
                            <w:left w:val="none" w:sz="0" w:space="0" w:color="auto"/>
                            <w:bottom w:val="none" w:sz="0" w:space="0" w:color="auto"/>
                            <w:right w:val="none" w:sz="0" w:space="0" w:color="auto"/>
                          </w:divBdr>
                        </w:div>
                        <w:div w:id="1618175888">
                          <w:marLeft w:val="0"/>
                          <w:marRight w:val="0"/>
                          <w:marTop w:val="0"/>
                          <w:marBottom w:val="0"/>
                          <w:divBdr>
                            <w:top w:val="none" w:sz="0" w:space="0" w:color="auto"/>
                            <w:left w:val="none" w:sz="0" w:space="0" w:color="auto"/>
                            <w:bottom w:val="none" w:sz="0" w:space="0" w:color="auto"/>
                            <w:right w:val="none" w:sz="0" w:space="0" w:color="auto"/>
                          </w:divBdr>
                        </w:div>
                      </w:divsChild>
                    </w:div>
                    <w:div w:id="615404146">
                      <w:marLeft w:val="0"/>
                      <w:marRight w:val="0"/>
                      <w:marTop w:val="0"/>
                      <w:marBottom w:val="0"/>
                      <w:divBdr>
                        <w:top w:val="none" w:sz="0" w:space="0" w:color="auto"/>
                        <w:left w:val="none" w:sz="0" w:space="0" w:color="auto"/>
                        <w:bottom w:val="single" w:sz="6" w:space="0" w:color="000000"/>
                        <w:right w:val="none" w:sz="0" w:space="0" w:color="auto"/>
                      </w:divBdr>
                      <w:divsChild>
                        <w:div w:id="1553272831">
                          <w:marLeft w:val="0"/>
                          <w:marRight w:val="0"/>
                          <w:marTop w:val="0"/>
                          <w:marBottom w:val="0"/>
                          <w:divBdr>
                            <w:top w:val="none" w:sz="0" w:space="0" w:color="auto"/>
                            <w:left w:val="none" w:sz="0" w:space="0" w:color="auto"/>
                            <w:bottom w:val="none" w:sz="0" w:space="0" w:color="auto"/>
                            <w:right w:val="none" w:sz="0" w:space="0" w:color="auto"/>
                          </w:divBdr>
                        </w:div>
                        <w:div w:id="847793332">
                          <w:marLeft w:val="0"/>
                          <w:marRight w:val="0"/>
                          <w:marTop w:val="0"/>
                          <w:marBottom w:val="0"/>
                          <w:divBdr>
                            <w:top w:val="none" w:sz="0" w:space="0" w:color="auto"/>
                            <w:left w:val="none" w:sz="0" w:space="0" w:color="auto"/>
                            <w:bottom w:val="none" w:sz="0" w:space="0" w:color="auto"/>
                            <w:right w:val="none" w:sz="0" w:space="0" w:color="auto"/>
                          </w:divBdr>
                        </w:div>
                      </w:divsChild>
                    </w:div>
                    <w:div w:id="956524547">
                      <w:marLeft w:val="0"/>
                      <w:marRight w:val="0"/>
                      <w:marTop w:val="0"/>
                      <w:marBottom w:val="0"/>
                      <w:divBdr>
                        <w:top w:val="none" w:sz="0" w:space="0" w:color="auto"/>
                        <w:left w:val="none" w:sz="0" w:space="0" w:color="auto"/>
                        <w:bottom w:val="single" w:sz="6" w:space="0" w:color="000000"/>
                        <w:right w:val="none" w:sz="0" w:space="0" w:color="auto"/>
                      </w:divBdr>
                      <w:divsChild>
                        <w:div w:id="2042776722">
                          <w:marLeft w:val="0"/>
                          <w:marRight w:val="0"/>
                          <w:marTop w:val="0"/>
                          <w:marBottom w:val="0"/>
                          <w:divBdr>
                            <w:top w:val="none" w:sz="0" w:space="0" w:color="auto"/>
                            <w:left w:val="none" w:sz="0" w:space="0" w:color="auto"/>
                            <w:bottom w:val="none" w:sz="0" w:space="0" w:color="auto"/>
                            <w:right w:val="none" w:sz="0" w:space="0" w:color="auto"/>
                          </w:divBdr>
                        </w:div>
                        <w:div w:id="4051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house%20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 styles</Template>
  <TotalTime>0</TotalTime>
  <Pages>2</Pages>
  <Words>816</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MAN_002\11304675\1</vt:lpstr>
    </vt:vector>
  </TitlesOfParts>
  <Company>Eversheds</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MAN_002\11304675\1</dc:title>
  <dc:subject/>
  <dc:creator>SouthwJ</dc:creator>
  <cp:keywords/>
  <cp:lastModifiedBy>Eversheds Sutherland</cp:lastModifiedBy>
  <cp:revision>13</cp:revision>
  <cp:lastPrinted>2022-01-27T08:53:00Z</cp:lastPrinted>
  <dcterms:created xsi:type="dcterms:W3CDTF">2022-01-26T09:05:00Z</dcterms:created>
  <dcterms:modified xsi:type="dcterms:W3CDTF">2022-01-27T11:38:00Z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INDIVIDUAL</vt:lpwstr>
  </property>
  <property fmtid="{D5CDD505-2E9C-101B-9397-08002B2CF9AE}" pid="3" name="MatterID">
    <vt:lpwstr>SouthwJ</vt:lpwstr>
  </property>
  <property fmtid="{D5CDD505-2E9C-101B-9397-08002B2CF9AE}" pid="4" name="DocType">
    <vt:lpwstr>DOC</vt:lpwstr>
  </property>
  <property fmtid="{D5CDD505-2E9C-101B-9397-08002B2CF9AE}" pid="5" name="eDOCS AutoSave">
    <vt:lpwstr/>
  </property>
</Properties>
</file>