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B35F9" w14:textId="63314A64" w:rsidR="003B10F3" w:rsidRPr="001B74A3" w:rsidRDefault="00651934" w:rsidP="001975F7">
      <w:pPr>
        <w:spacing w:after="100" w:afterAutospacing="1"/>
        <w:jc w:val="center"/>
        <w:outlineLvl w:val="1"/>
        <w:rPr>
          <w:b/>
          <w:kern w:val="36"/>
          <w:sz w:val="32"/>
          <w:szCs w:val="32"/>
          <w:lang w:val="en"/>
        </w:rPr>
      </w:pPr>
      <w:r>
        <w:rPr>
          <w:b/>
          <w:kern w:val="36"/>
          <w:sz w:val="32"/>
          <w:szCs w:val="32"/>
          <w:lang w:val="en"/>
        </w:rPr>
        <w:t>Resourcing Executive</w:t>
      </w:r>
    </w:p>
    <w:p w14:paraId="40B25B90" w14:textId="77777777" w:rsidR="003B10F3" w:rsidRPr="00A203EF" w:rsidRDefault="003B10F3" w:rsidP="003B10F3">
      <w:pPr>
        <w:jc w:val="left"/>
        <w:rPr>
          <w:b/>
          <w:bCs/>
          <w:lang w:val="en"/>
        </w:rPr>
      </w:pPr>
      <w:r w:rsidRPr="00A203EF">
        <w:rPr>
          <w:b/>
          <w:bCs/>
          <w:lang w:val="en"/>
        </w:rPr>
        <w:t>Practice group/Global Operations team:</w:t>
      </w:r>
    </w:p>
    <w:p w14:paraId="156F6F71" w14:textId="6F9E982E" w:rsidR="003B10F3" w:rsidRPr="00A203EF" w:rsidRDefault="00B536E2" w:rsidP="00F15BDA">
      <w:pPr>
        <w:jc w:val="left"/>
        <w:rPr>
          <w:lang w:val="en"/>
        </w:rPr>
      </w:pPr>
      <w:r>
        <w:rPr>
          <w:lang w:val="en"/>
        </w:rPr>
        <w:t xml:space="preserve">1 x L&amp;DM </w:t>
      </w:r>
    </w:p>
    <w:p w14:paraId="6F130A81" w14:textId="77777777" w:rsidR="003B10F3" w:rsidRPr="00A203EF" w:rsidRDefault="003B10F3" w:rsidP="003B10F3">
      <w:pPr>
        <w:jc w:val="left"/>
        <w:rPr>
          <w:b/>
          <w:bCs/>
          <w:lang w:val="en"/>
        </w:rPr>
      </w:pPr>
      <w:r w:rsidRPr="00A203EF">
        <w:rPr>
          <w:b/>
          <w:bCs/>
          <w:lang w:val="en"/>
        </w:rPr>
        <w:t>Type of Vacancy:</w:t>
      </w:r>
    </w:p>
    <w:p w14:paraId="4886E981" w14:textId="77777777" w:rsidR="001975F7" w:rsidRPr="001975F7" w:rsidRDefault="001975F7" w:rsidP="003B10F3">
      <w:pPr>
        <w:jc w:val="left"/>
        <w:rPr>
          <w:lang w:val="en"/>
        </w:rPr>
      </w:pPr>
      <w:r>
        <w:rPr>
          <w:lang w:val="en"/>
        </w:rPr>
        <w:t>Permanent</w:t>
      </w:r>
    </w:p>
    <w:p w14:paraId="7AB8D067" w14:textId="77777777" w:rsidR="003B10F3" w:rsidRPr="00A203EF" w:rsidRDefault="003B10F3" w:rsidP="003B10F3">
      <w:pPr>
        <w:jc w:val="left"/>
        <w:rPr>
          <w:b/>
          <w:bCs/>
          <w:lang w:val="en"/>
        </w:rPr>
      </w:pPr>
      <w:r w:rsidRPr="00A203EF">
        <w:rPr>
          <w:b/>
          <w:bCs/>
          <w:lang w:val="en"/>
        </w:rPr>
        <w:t>Full time/Part time:</w:t>
      </w:r>
    </w:p>
    <w:p w14:paraId="1F1FF7C1" w14:textId="77777777" w:rsidR="003B10F3" w:rsidRPr="00A203EF" w:rsidRDefault="003B10F3" w:rsidP="003B10F3">
      <w:pPr>
        <w:jc w:val="left"/>
        <w:rPr>
          <w:lang w:val="en"/>
        </w:rPr>
      </w:pPr>
      <w:r w:rsidRPr="00A203EF">
        <w:rPr>
          <w:lang w:val="en"/>
        </w:rPr>
        <w:t>Full-Time</w:t>
      </w:r>
    </w:p>
    <w:p w14:paraId="2870762A" w14:textId="77777777" w:rsidR="003B10F3" w:rsidRPr="00A203EF" w:rsidRDefault="001B74A3" w:rsidP="003B10F3">
      <w:pPr>
        <w:jc w:val="left"/>
        <w:rPr>
          <w:b/>
          <w:bCs/>
          <w:lang w:val="en"/>
        </w:rPr>
      </w:pPr>
      <w:r>
        <w:rPr>
          <w:b/>
          <w:bCs/>
          <w:lang w:val="en"/>
        </w:rPr>
        <w:t>L</w:t>
      </w:r>
      <w:r w:rsidR="003B10F3" w:rsidRPr="00A203EF">
        <w:rPr>
          <w:b/>
          <w:bCs/>
          <w:lang w:val="en"/>
        </w:rPr>
        <w:t>ocation:</w:t>
      </w:r>
    </w:p>
    <w:p w14:paraId="7D71F4EF" w14:textId="77777777" w:rsidR="003B10F3" w:rsidRDefault="00B536E2" w:rsidP="003B10F3">
      <w:pPr>
        <w:jc w:val="left"/>
        <w:rPr>
          <w:lang w:val="en"/>
        </w:rPr>
      </w:pPr>
      <w:r>
        <w:rPr>
          <w:lang w:val="en"/>
        </w:rPr>
        <w:t>Nationwide</w:t>
      </w:r>
    </w:p>
    <w:p w14:paraId="17CE6033" w14:textId="77777777" w:rsidR="001B74A3" w:rsidRPr="00A203EF" w:rsidRDefault="001B74A3" w:rsidP="003B10F3">
      <w:pPr>
        <w:jc w:val="left"/>
        <w:rPr>
          <w:lang w:val="en"/>
        </w:rPr>
      </w:pPr>
    </w:p>
    <w:p w14:paraId="634D433E" w14:textId="77777777" w:rsidR="00D15E2A" w:rsidRDefault="003B10F3" w:rsidP="003B10F3">
      <w:pPr>
        <w:jc w:val="left"/>
        <w:rPr>
          <w:b/>
          <w:bCs/>
          <w:lang w:val="en"/>
        </w:rPr>
      </w:pPr>
      <w:r w:rsidRPr="00A203EF">
        <w:rPr>
          <w:b/>
          <w:bCs/>
          <w:lang w:val="en"/>
        </w:rPr>
        <w:t>About Eversheds Sutherland:</w:t>
      </w:r>
    </w:p>
    <w:p w14:paraId="26197CA3" w14:textId="0AC633CA" w:rsidR="009469B5" w:rsidRDefault="009469B5" w:rsidP="003B10F3">
      <w:pPr>
        <w:jc w:val="left"/>
        <w:rPr>
          <w:lang w:val="en"/>
        </w:rPr>
      </w:pPr>
      <w:r>
        <w:rPr>
          <w:lang w:val="en"/>
        </w:rPr>
        <w:t>A fantast</w:t>
      </w:r>
      <w:r w:rsidR="00D15E2A">
        <w:rPr>
          <w:lang w:val="en"/>
        </w:rPr>
        <w:t xml:space="preserve">ic opportunity has arisen for </w:t>
      </w:r>
      <w:r w:rsidR="00F15BDA">
        <w:rPr>
          <w:lang w:val="en"/>
        </w:rPr>
        <w:t xml:space="preserve">a </w:t>
      </w:r>
      <w:r w:rsidR="00651934">
        <w:rPr>
          <w:lang w:val="en"/>
        </w:rPr>
        <w:t>Resourcing Executive</w:t>
      </w:r>
      <w:r w:rsidR="00B536E2">
        <w:rPr>
          <w:lang w:val="en"/>
        </w:rPr>
        <w:t xml:space="preserve"> role to work within the L&amp;DM team </w:t>
      </w:r>
      <w:r w:rsidR="00651934">
        <w:rPr>
          <w:lang w:val="en"/>
        </w:rPr>
        <w:t>working in</w:t>
      </w:r>
      <w:r w:rsidR="00F15BDA">
        <w:rPr>
          <w:lang w:val="en"/>
        </w:rPr>
        <w:t xml:space="preserve"> </w:t>
      </w:r>
      <w:r w:rsidR="00405819">
        <w:rPr>
          <w:lang w:val="en"/>
        </w:rPr>
        <w:t>our</w:t>
      </w:r>
      <w:r w:rsidR="00F15BDA">
        <w:rPr>
          <w:lang w:val="en"/>
        </w:rPr>
        <w:t xml:space="preserve"> resourcing and work allocation team</w:t>
      </w:r>
      <w:r w:rsidR="00B536E2">
        <w:rPr>
          <w:lang w:val="en"/>
        </w:rPr>
        <w:t xml:space="preserve">.  </w:t>
      </w:r>
      <w:r w:rsidR="00F15BDA">
        <w:rPr>
          <w:lang w:val="en"/>
        </w:rPr>
        <w:t>The role</w:t>
      </w:r>
      <w:r w:rsidR="00B536E2">
        <w:rPr>
          <w:lang w:val="en"/>
        </w:rPr>
        <w:t xml:space="preserve"> can be carried out from any of our UK offices and will be full-time</w:t>
      </w:r>
      <w:r w:rsidRPr="00A203EF">
        <w:rPr>
          <w:lang w:val="en"/>
        </w:rPr>
        <w:t xml:space="preserve">, working </w:t>
      </w:r>
      <w:r w:rsidR="001975F7">
        <w:rPr>
          <w:lang w:val="en"/>
        </w:rPr>
        <w:t xml:space="preserve">35 hours per week </w:t>
      </w:r>
      <w:r w:rsidRPr="00A203EF">
        <w:rPr>
          <w:lang w:val="en"/>
        </w:rPr>
        <w:t xml:space="preserve">between </w:t>
      </w:r>
      <w:r w:rsidR="00474809">
        <w:rPr>
          <w:lang w:val="en"/>
        </w:rPr>
        <w:t>8</w:t>
      </w:r>
      <w:r w:rsidRPr="00A203EF">
        <w:rPr>
          <w:lang w:val="en"/>
        </w:rPr>
        <w:t>:30am – 5:30pm</w:t>
      </w:r>
      <w:r w:rsidR="001975F7">
        <w:rPr>
          <w:lang w:val="en"/>
        </w:rPr>
        <w:t xml:space="preserve">, with flexibility if required.  All necessary IT equipment will be provided to facilitate </w:t>
      </w:r>
      <w:r w:rsidR="00F15BDA">
        <w:rPr>
          <w:lang w:val="en"/>
        </w:rPr>
        <w:t xml:space="preserve">blended and flexible </w:t>
      </w:r>
      <w:r w:rsidR="001975F7">
        <w:rPr>
          <w:lang w:val="en"/>
        </w:rPr>
        <w:t xml:space="preserve">working but candidates should have </w:t>
      </w:r>
      <w:r w:rsidR="00C5039A">
        <w:rPr>
          <w:lang w:val="en"/>
        </w:rPr>
        <w:t xml:space="preserve">access to </w:t>
      </w:r>
      <w:proofErr w:type="spellStart"/>
      <w:r w:rsidR="001975F7">
        <w:rPr>
          <w:lang w:val="en"/>
        </w:rPr>
        <w:t>wifi</w:t>
      </w:r>
      <w:proofErr w:type="spellEnd"/>
      <w:r w:rsidR="001975F7">
        <w:rPr>
          <w:lang w:val="en"/>
        </w:rPr>
        <w:t xml:space="preserve"> connectivity and a conducive working environment available to them, as this role will involve </w:t>
      </w:r>
      <w:r w:rsidR="00F15BDA">
        <w:rPr>
          <w:lang w:val="en"/>
        </w:rPr>
        <w:t xml:space="preserve">in-person and </w:t>
      </w:r>
      <w:r w:rsidR="001975F7">
        <w:rPr>
          <w:lang w:val="en"/>
        </w:rPr>
        <w:t>virtual team</w:t>
      </w:r>
      <w:r w:rsidR="00B536E2">
        <w:rPr>
          <w:lang w:val="en"/>
        </w:rPr>
        <w:t xml:space="preserve"> and individual </w:t>
      </w:r>
      <w:r w:rsidR="001975F7">
        <w:rPr>
          <w:lang w:val="en"/>
        </w:rPr>
        <w:t>meetings via Microsoft teams.</w:t>
      </w:r>
    </w:p>
    <w:p w14:paraId="3ACF4E42" w14:textId="77777777" w:rsidR="009469B5" w:rsidRDefault="009469B5" w:rsidP="003B10F3">
      <w:pPr>
        <w:jc w:val="left"/>
        <w:rPr>
          <w:lang w:val="en"/>
        </w:rPr>
      </w:pPr>
    </w:p>
    <w:p w14:paraId="3DFA1A09" w14:textId="39B05DCD" w:rsidR="00B536E2" w:rsidRDefault="00F15BDA">
      <w:pPr>
        <w:jc w:val="left"/>
        <w:rPr>
          <w:lang w:val="en"/>
        </w:rPr>
      </w:pPr>
      <w:r>
        <w:rPr>
          <w:lang w:val="en"/>
        </w:rPr>
        <w:t xml:space="preserve">This newly </w:t>
      </w:r>
      <w:r w:rsidR="00B536E2">
        <w:rPr>
          <w:lang w:val="en"/>
        </w:rPr>
        <w:t xml:space="preserve">created role </w:t>
      </w:r>
      <w:r>
        <w:rPr>
          <w:lang w:val="en"/>
        </w:rPr>
        <w:t xml:space="preserve">will </w:t>
      </w:r>
      <w:r w:rsidR="00B536E2">
        <w:rPr>
          <w:lang w:val="en"/>
        </w:rPr>
        <w:t xml:space="preserve">support the set up and </w:t>
      </w:r>
      <w:r>
        <w:rPr>
          <w:lang w:val="en"/>
        </w:rPr>
        <w:t xml:space="preserve">expansion </w:t>
      </w:r>
      <w:r w:rsidR="00B536E2">
        <w:rPr>
          <w:lang w:val="en"/>
        </w:rPr>
        <w:t>of formal work allocation process</w:t>
      </w:r>
      <w:r w:rsidR="00651934">
        <w:rPr>
          <w:lang w:val="en"/>
        </w:rPr>
        <w:t>es</w:t>
      </w:r>
      <w:r w:rsidR="00B536E2">
        <w:rPr>
          <w:lang w:val="en"/>
        </w:rPr>
        <w:t xml:space="preserve"> within </w:t>
      </w:r>
      <w:r>
        <w:rPr>
          <w:lang w:val="en"/>
        </w:rPr>
        <w:t>the Litigation</w:t>
      </w:r>
      <w:r w:rsidR="00B536E2">
        <w:rPr>
          <w:lang w:val="en"/>
        </w:rPr>
        <w:t xml:space="preserve"> Practice Group.  You will be working on a project that is one of the strategic priorities for the firm in relation to the 2024 Global Strategy.  Working alongside an experience</w:t>
      </w:r>
      <w:r w:rsidR="006E102F">
        <w:rPr>
          <w:lang w:val="en"/>
        </w:rPr>
        <w:t>d</w:t>
      </w:r>
      <w:r w:rsidR="00B536E2">
        <w:rPr>
          <w:lang w:val="en"/>
        </w:rPr>
        <w:t xml:space="preserve"> </w:t>
      </w:r>
      <w:r w:rsidR="00EF5BA6">
        <w:rPr>
          <w:lang w:val="en"/>
        </w:rPr>
        <w:t>s</w:t>
      </w:r>
      <w:r>
        <w:rPr>
          <w:lang w:val="en"/>
        </w:rPr>
        <w:t xml:space="preserve">enior </w:t>
      </w:r>
      <w:r w:rsidR="00EF5BA6">
        <w:rPr>
          <w:lang w:val="en"/>
        </w:rPr>
        <w:t>r</w:t>
      </w:r>
      <w:r>
        <w:rPr>
          <w:lang w:val="en"/>
        </w:rPr>
        <w:t xml:space="preserve">esource </w:t>
      </w:r>
      <w:r w:rsidR="00EF5BA6">
        <w:rPr>
          <w:lang w:val="en"/>
        </w:rPr>
        <w:t>m</w:t>
      </w:r>
      <w:r>
        <w:rPr>
          <w:lang w:val="en"/>
        </w:rPr>
        <w:t>anager</w:t>
      </w:r>
      <w:r w:rsidR="00B536E2">
        <w:rPr>
          <w:lang w:val="en"/>
        </w:rPr>
        <w:t xml:space="preserve">, you will achieve </w:t>
      </w:r>
      <w:r w:rsidR="003B10F3" w:rsidRPr="00A203EF">
        <w:rPr>
          <w:lang w:val="en"/>
        </w:rPr>
        <w:t xml:space="preserve">personal satisfaction by using your </w:t>
      </w:r>
      <w:r w:rsidR="00B536E2">
        <w:rPr>
          <w:lang w:val="en"/>
        </w:rPr>
        <w:t>organisational</w:t>
      </w:r>
      <w:r w:rsidR="00651934">
        <w:rPr>
          <w:lang w:val="en"/>
        </w:rPr>
        <w:t>, analytical</w:t>
      </w:r>
      <w:r w:rsidR="00B536E2">
        <w:rPr>
          <w:lang w:val="en"/>
        </w:rPr>
        <w:t xml:space="preserve"> and relationship building </w:t>
      </w:r>
      <w:r w:rsidR="003B10F3" w:rsidRPr="00A203EF">
        <w:rPr>
          <w:lang w:val="en"/>
        </w:rPr>
        <w:t xml:space="preserve">skills to the full, getting involved right across the spectrum of </w:t>
      </w:r>
      <w:r w:rsidR="00B536E2">
        <w:rPr>
          <w:lang w:val="en"/>
        </w:rPr>
        <w:t>work allocation</w:t>
      </w:r>
      <w:r w:rsidR="003B10F3" w:rsidRPr="00A203EF">
        <w:rPr>
          <w:lang w:val="en"/>
        </w:rPr>
        <w:t xml:space="preserve"> activity and making a real difference to our business</w:t>
      </w:r>
      <w:r w:rsidR="00EE63EF">
        <w:rPr>
          <w:lang w:val="en"/>
        </w:rPr>
        <w:t>.</w:t>
      </w:r>
    </w:p>
    <w:p w14:paraId="3EC59FDD" w14:textId="77777777" w:rsidR="009469B5" w:rsidRDefault="009469B5" w:rsidP="00B536E2">
      <w:pPr>
        <w:jc w:val="left"/>
        <w:rPr>
          <w:lang w:val="en"/>
        </w:rPr>
      </w:pPr>
    </w:p>
    <w:p w14:paraId="3E92BDE6" w14:textId="77777777" w:rsidR="00B536E2" w:rsidRDefault="009469B5" w:rsidP="003B10F3">
      <w:pPr>
        <w:jc w:val="left"/>
        <w:rPr>
          <w:lang w:val="en"/>
        </w:rPr>
      </w:pPr>
      <w:r w:rsidRPr="00EE63EF">
        <w:rPr>
          <w:b/>
          <w:bCs/>
          <w:lang w:val="en"/>
        </w:rPr>
        <w:t>Description:</w:t>
      </w:r>
      <w:r>
        <w:rPr>
          <w:lang w:val="en"/>
        </w:rPr>
        <w:t xml:space="preserve"> </w:t>
      </w:r>
    </w:p>
    <w:p w14:paraId="6AEBDE08" w14:textId="3CFB4873" w:rsidR="00651934" w:rsidRDefault="00C36A38" w:rsidP="003B10F3">
      <w:pPr>
        <w:jc w:val="left"/>
        <w:rPr>
          <w:lang w:val="en"/>
        </w:rPr>
      </w:pPr>
      <w:r>
        <w:rPr>
          <w:lang w:val="en"/>
        </w:rPr>
        <w:t xml:space="preserve">Working with </w:t>
      </w:r>
      <w:r w:rsidR="00AD17C2">
        <w:rPr>
          <w:lang w:val="en"/>
        </w:rPr>
        <w:t>the</w:t>
      </w:r>
      <w:r>
        <w:rPr>
          <w:lang w:val="en"/>
        </w:rPr>
        <w:t xml:space="preserve"> </w:t>
      </w:r>
      <w:r w:rsidR="00EF5BA6">
        <w:rPr>
          <w:lang w:val="en"/>
        </w:rPr>
        <w:t xml:space="preserve">senior </w:t>
      </w:r>
      <w:r>
        <w:rPr>
          <w:lang w:val="en"/>
        </w:rPr>
        <w:t>resource manager, y</w:t>
      </w:r>
      <w:r w:rsidR="00651934">
        <w:rPr>
          <w:lang w:val="en"/>
        </w:rPr>
        <w:t xml:space="preserve">ou will </w:t>
      </w:r>
      <w:r>
        <w:rPr>
          <w:lang w:val="en"/>
        </w:rPr>
        <w:t xml:space="preserve">help manage work allocation processes across a primary product group. </w:t>
      </w:r>
    </w:p>
    <w:p w14:paraId="783D66F3" w14:textId="77777777" w:rsidR="00EE63EF" w:rsidRPr="00A203EF" w:rsidRDefault="00EE63EF" w:rsidP="003B10F3">
      <w:pPr>
        <w:jc w:val="left"/>
        <w:rPr>
          <w:lang w:val="en"/>
        </w:rPr>
      </w:pPr>
    </w:p>
    <w:p w14:paraId="66A37ABA" w14:textId="77777777" w:rsidR="003B10F3" w:rsidRPr="00A203EF" w:rsidRDefault="003B10F3" w:rsidP="003B10F3">
      <w:pPr>
        <w:jc w:val="left"/>
        <w:rPr>
          <w:b/>
          <w:bCs/>
          <w:lang w:val="en"/>
        </w:rPr>
      </w:pPr>
      <w:r w:rsidRPr="00A203EF">
        <w:rPr>
          <w:b/>
          <w:bCs/>
          <w:lang w:val="en"/>
        </w:rPr>
        <w:t>Key responsibilities:</w:t>
      </w:r>
    </w:p>
    <w:p w14:paraId="28A8148D" w14:textId="638F18F5" w:rsidR="009469B5" w:rsidRDefault="00AD17C2" w:rsidP="00E56C55">
      <w:pPr>
        <w:jc w:val="left"/>
        <w:rPr>
          <w:color w:val="000000" w:themeColor="text1"/>
          <w:lang w:val="en"/>
        </w:rPr>
      </w:pPr>
      <w:r>
        <w:rPr>
          <w:lang w:val="en"/>
        </w:rPr>
        <w:t>Speaking regularly to the fee earners and understanding their work requests, y</w:t>
      </w:r>
      <w:r w:rsidR="003B10F3" w:rsidRPr="00A203EF">
        <w:rPr>
          <w:lang w:val="en"/>
        </w:rPr>
        <w:t>ou will</w:t>
      </w:r>
      <w:r w:rsidR="003F0072">
        <w:rPr>
          <w:lang w:val="en"/>
        </w:rPr>
        <w:t xml:space="preserve"> be </w:t>
      </w:r>
      <w:r w:rsidR="0074338D">
        <w:rPr>
          <w:lang w:val="en"/>
        </w:rPr>
        <w:t xml:space="preserve">responsible for </w:t>
      </w:r>
      <w:r w:rsidR="00E56C55">
        <w:rPr>
          <w:lang w:val="en"/>
        </w:rPr>
        <w:t xml:space="preserve">the </w:t>
      </w:r>
      <w:r w:rsidR="00FC716C">
        <w:rPr>
          <w:lang w:val="en"/>
        </w:rPr>
        <w:t xml:space="preserve">day to day resourcing activities for </w:t>
      </w:r>
      <w:r w:rsidR="003515F0">
        <w:rPr>
          <w:lang w:val="en"/>
        </w:rPr>
        <w:t>a product group</w:t>
      </w:r>
      <w:r>
        <w:rPr>
          <w:lang w:val="en"/>
        </w:rPr>
        <w:t>.</w:t>
      </w:r>
      <w:r w:rsidR="00FC716C">
        <w:rPr>
          <w:lang w:val="en"/>
        </w:rPr>
        <w:t xml:space="preserve"> </w:t>
      </w:r>
      <w:r w:rsidR="009A218A">
        <w:rPr>
          <w:lang w:val="en"/>
        </w:rPr>
        <w:t xml:space="preserve"> </w:t>
      </w:r>
      <w:r>
        <w:rPr>
          <w:lang w:val="en"/>
        </w:rPr>
        <w:t>You will have a</w:t>
      </w:r>
      <w:r w:rsidR="003B10F3" w:rsidRPr="00A203EF">
        <w:rPr>
          <w:lang w:val="en"/>
        </w:rPr>
        <w:t>n excellent ability to manage relationships and expectations</w:t>
      </w:r>
      <w:r>
        <w:rPr>
          <w:lang w:val="en"/>
        </w:rPr>
        <w:t>, which</w:t>
      </w:r>
      <w:r w:rsidR="00FC716C">
        <w:rPr>
          <w:lang w:val="en"/>
        </w:rPr>
        <w:t xml:space="preserve"> is key to this role</w:t>
      </w:r>
      <w:r w:rsidR="003B10F3" w:rsidRPr="00A203EF">
        <w:rPr>
          <w:lang w:val="en"/>
        </w:rPr>
        <w:t xml:space="preserve">. </w:t>
      </w:r>
      <w:r w:rsidR="00E56C55">
        <w:rPr>
          <w:lang w:val="en"/>
        </w:rPr>
        <w:t xml:space="preserve"> </w:t>
      </w:r>
      <w:r w:rsidR="008E6C38">
        <w:rPr>
          <w:lang w:val="en"/>
        </w:rPr>
        <w:t xml:space="preserve">You’ll be </w:t>
      </w:r>
      <w:r w:rsidR="00E56C55">
        <w:rPr>
          <w:lang w:val="en"/>
        </w:rPr>
        <w:t xml:space="preserve">working alongside the </w:t>
      </w:r>
      <w:r w:rsidR="006E102F">
        <w:rPr>
          <w:lang w:val="en"/>
        </w:rPr>
        <w:t xml:space="preserve">senior resource manager </w:t>
      </w:r>
      <w:r w:rsidR="00E56C55">
        <w:rPr>
          <w:lang w:val="en"/>
        </w:rPr>
        <w:t xml:space="preserve">to </w:t>
      </w:r>
      <w:r w:rsidR="00FC716C">
        <w:rPr>
          <w:lang w:val="en"/>
        </w:rPr>
        <w:t xml:space="preserve">continue the expansion of </w:t>
      </w:r>
      <w:r w:rsidR="00E56C55">
        <w:rPr>
          <w:lang w:val="en"/>
        </w:rPr>
        <w:t>work allocation</w:t>
      </w:r>
      <w:r>
        <w:rPr>
          <w:lang w:val="en"/>
        </w:rPr>
        <w:t>, in addition to taking ownership with projects</w:t>
      </w:r>
      <w:r w:rsidR="001D684E">
        <w:rPr>
          <w:lang w:val="en"/>
        </w:rPr>
        <w:t xml:space="preserve"> across the team</w:t>
      </w:r>
      <w:r>
        <w:rPr>
          <w:lang w:val="en"/>
        </w:rPr>
        <w:t xml:space="preserve">. </w:t>
      </w:r>
    </w:p>
    <w:p w14:paraId="53293D0A" w14:textId="77777777" w:rsidR="00E56C55" w:rsidRDefault="00E56C55" w:rsidP="00E56C55">
      <w:pPr>
        <w:jc w:val="left"/>
        <w:rPr>
          <w:color w:val="000000" w:themeColor="text1"/>
          <w:lang w:val="en"/>
        </w:rPr>
      </w:pPr>
    </w:p>
    <w:p w14:paraId="70177DF9" w14:textId="2433BF8A" w:rsidR="00E56C55" w:rsidRPr="00900F3B" w:rsidRDefault="00E56C55" w:rsidP="00E56C55">
      <w:pPr>
        <w:jc w:val="left"/>
        <w:rPr>
          <w:color w:val="000000" w:themeColor="text1"/>
          <w:lang w:val="en"/>
        </w:rPr>
      </w:pPr>
      <w:r>
        <w:rPr>
          <w:color w:val="000000" w:themeColor="text1"/>
          <w:lang w:val="en"/>
        </w:rPr>
        <w:t>Key responsibilities for this role include:</w:t>
      </w:r>
    </w:p>
    <w:p w14:paraId="5048B563" w14:textId="77777777" w:rsidR="00900F3B" w:rsidRDefault="00900F3B" w:rsidP="00900F3B">
      <w:pPr>
        <w:jc w:val="left"/>
        <w:rPr>
          <w:lang w:val="en"/>
        </w:rPr>
      </w:pPr>
    </w:p>
    <w:p w14:paraId="4DC1340F" w14:textId="4B19E113" w:rsidR="00DB0813" w:rsidRPr="00DB0813" w:rsidRDefault="00DB5264">
      <w:pPr>
        <w:pStyle w:val="ListParagraph"/>
        <w:numPr>
          <w:ilvl w:val="0"/>
          <w:numId w:val="18"/>
        </w:numPr>
        <w:jc w:val="left"/>
        <w:rPr>
          <w:lang w:val="en"/>
        </w:rPr>
      </w:pPr>
      <w:r>
        <w:rPr>
          <w:lang w:val="en"/>
        </w:rPr>
        <w:t>Resourc</w:t>
      </w:r>
      <w:r w:rsidR="001D684E">
        <w:rPr>
          <w:lang w:val="en"/>
        </w:rPr>
        <w:t>e</w:t>
      </w:r>
      <w:r>
        <w:rPr>
          <w:lang w:val="en"/>
        </w:rPr>
        <w:t xml:space="preserve"> allocation activities for your primary product group; speaking to partners, associates and others, finding resourcing solutions for new and existing matters as they arise</w:t>
      </w:r>
    </w:p>
    <w:p w14:paraId="10638197" w14:textId="2E2C9AF0" w:rsidR="009469B5" w:rsidRDefault="00402EC3" w:rsidP="0074338D">
      <w:pPr>
        <w:pStyle w:val="ListParagraph"/>
        <w:numPr>
          <w:ilvl w:val="0"/>
          <w:numId w:val="18"/>
        </w:numPr>
        <w:jc w:val="left"/>
        <w:rPr>
          <w:lang w:val="en"/>
        </w:rPr>
      </w:pPr>
      <w:r>
        <w:rPr>
          <w:lang w:val="en"/>
        </w:rPr>
        <w:t>B</w:t>
      </w:r>
      <w:r w:rsidR="00FC716C">
        <w:rPr>
          <w:lang w:val="en"/>
        </w:rPr>
        <w:t xml:space="preserve">e an advocate for </w:t>
      </w:r>
      <w:r w:rsidR="00E56C55">
        <w:rPr>
          <w:lang w:val="en"/>
        </w:rPr>
        <w:t>the Connected App</w:t>
      </w:r>
      <w:r>
        <w:rPr>
          <w:lang w:val="en"/>
        </w:rPr>
        <w:t xml:space="preserve"> (or other </w:t>
      </w:r>
      <w:r w:rsidR="009A218A">
        <w:rPr>
          <w:lang w:val="en"/>
        </w:rPr>
        <w:t>work allocation</w:t>
      </w:r>
      <w:r>
        <w:rPr>
          <w:lang w:val="en"/>
        </w:rPr>
        <w:t xml:space="preserve"> technology)</w:t>
      </w:r>
      <w:r w:rsidR="00FC716C">
        <w:rPr>
          <w:lang w:val="en"/>
        </w:rPr>
        <w:t>, ensuring fee earners remain engaged</w:t>
      </w:r>
      <w:r>
        <w:rPr>
          <w:lang w:val="en"/>
        </w:rPr>
        <w:t xml:space="preserve"> </w:t>
      </w:r>
      <w:r w:rsidR="009A218A">
        <w:rPr>
          <w:lang w:val="en"/>
        </w:rPr>
        <w:t xml:space="preserve">with </w:t>
      </w:r>
      <w:r>
        <w:rPr>
          <w:lang w:val="en"/>
        </w:rPr>
        <w:t>the App,</w:t>
      </w:r>
      <w:r w:rsidR="00FC716C">
        <w:rPr>
          <w:lang w:val="en"/>
        </w:rPr>
        <w:t xml:space="preserve"> and respond/act on </w:t>
      </w:r>
      <w:r>
        <w:rPr>
          <w:lang w:val="en"/>
        </w:rPr>
        <w:t xml:space="preserve">user </w:t>
      </w:r>
      <w:r w:rsidR="00FC716C">
        <w:rPr>
          <w:lang w:val="en"/>
        </w:rPr>
        <w:t>feedback as required</w:t>
      </w:r>
      <w:r w:rsidR="008F7C79">
        <w:rPr>
          <w:lang w:val="en"/>
        </w:rPr>
        <w:t xml:space="preserve">. In addition to ensuring the App is updated by fee earners </w:t>
      </w:r>
    </w:p>
    <w:p w14:paraId="0CE79B71" w14:textId="3EE25D04" w:rsidR="001D684E" w:rsidRDefault="001D684E" w:rsidP="0074338D">
      <w:pPr>
        <w:pStyle w:val="ListParagraph"/>
        <w:numPr>
          <w:ilvl w:val="0"/>
          <w:numId w:val="18"/>
        </w:numPr>
        <w:jc w:val="left"/>
        <w:rPr>
          <w:lang w:val="en"/>
        </w:rPr>
      </w:pPr>
      <w:r>
        <w:rPr>
          <w:lang w:val="en"/>
        </w:rPr>
        <w:t>Following up with fee earners to ensure their capacity is updated regularly</w:t>
      </w:r>
    </w:p>
    <w:p w14:paraId="546F438A" w14:textId="78FA0152" w:rsidR="00E56C55" w:rsidRDefault="00402EC3" w:rsidP="0074338D">
      <w:pPr>
        <w:pStyle w:val="ListParagraph"/>
        <w:numPr>
          <w:ilvl w:val="0"/>
          <w:numId w:val="18"/>
        </w:numPr>
        <w:jc w:val="left"/>
        <w:rPr>
          <w:lang w:val="en"/>
        </w:rPr>
      </w:pPr>
      <w:r>
        <w:rPr>
          <w:lang w:val="en"/>
        </w:rPr>
        <w:t xml:space="preserve">Keeping </w:t>
      </w:r>
      <w:r w:rsidR="00E56C55">
        <w:rPr>
          <w:lang w:val="en"/>
        </w:rPr>
        <w:t xml:space="preserve">a log of </w:t>
      </w:r>
      <w:r w:rsidR="00FC716C">
        <w:rPr>
          <w:lang w:val="en"/>
        </w:rPr>
        <w:t xml:space="preserve">resource </w:t>
      </w:r>
      <w:r w:rsidR="00E56C55">
        <w:rPr>
          <w:lang w:val="en"/>
        </w:rPr>
        <w:t>requests</w:t>
      </w:r>
      <w:r w:rsidR="00A16EC4">
        <w:rPr>
          <w:lang w:val="en"/>
        </w:rPr>
        <w:t>, via Collaborate/High Q</w:t>
      </w:r>
    </w:p>
    <w:p w14:paraId="5DF974FE" w14:textId="638C11ED" w:rsidR="00FC716C" w:rsidRDefault="00402EC3" w:rsidP="0074338D">
      <w:pPr>
        <w:pStyle w:val="ListParagraph"/>
        <w:numPr>
          <w:ilvl w:val="0"/>
          <w:numId w:val="18"/>
        </w:numPr>
        <w:jc w:val="left"/>
        <w:rPr>
          <w:lang w:val="en"/>
        </w:rPr>
      </w:pPr>
      <w:r>
        <w:rPr>
          <w:lang w:val="en"/>
        </w:rPr>
        <w:t>N</w:t>
      </w:r>
      <w:r w:rsidR="00FC716C">
        <w:rPr>
          <w:lang w:val="en"/>
        </w:rPr>
        <w:t>egotiate and problem solve resourcing challenges as they arise</w:t>
      </w:r>
    </w:p>
    <w:p w14:paraId="5CCF8D0B" w14:textId="5C7E8574" w:rsidR="00E56C55" w:rsidRDefault="00402EC3" w:rsidP="0074338D">
      <w:pPr>
        <w:pStyle w:val="ListParagraph"/>
        <w:numPr>
          <w:ilvl w:val="0"/>
          <w:numId w:val="18"/>
        </w:numPr>
        <w:jc w:val="left"/>
        <w:rPr>
          <w:lang w:val="en"/>
        </w:rPr>
      </w:pPr>
      <w:r>
        <w:rPr>
          <w:lang w:val="en"/>
        </w:rPr>
        <w:t>R</w:t>
      </w:r>
      <w:r w:rsidR="00FC716C">
        <w:rPr>
          <w:lang w:val="en"/>
        </w:rPr>
        <w:t>eviewing and</w:t>
      </w:r>
      <w:r w:rsidR="00E56C55">
        <w:rPr>
          <w:lang w:val="en"/>
        </w:rPr>
        <w:t xml:space="preserve"> identifying suitable fee earners for </w:t>
      </w:r>
      <w:r w:rsidR="00FC716C">
        <w:rPr>
          <w:lang w:val="en"/>
        </w:rPr>
        <w:t xml:space="preserve">cross team </w:t>
      </w:r>
      <w:r w:rsidR="00E56C55">
        <w:rPr>
          <w:lang w:val="en"/>
        </w:rPr>
        <w:t>projects</w:t>
      </w:r>
      <w:r w:rsidR="00FC716C">
        <w:rPr>
          <w:lang w:val="en"/>
        </w:rPr>
        <w:t>, with the aim to balancing workloads</w:t>
      </w:r>
    </w:p>
    <w:p w14:paraId="2162BB89" w14:textId="2A3B0651" w:rsidR="00E56C55" w:rsidRDefault="001D684E" w:rsidP="0074338D">
      <w:pPr>
        <w:pStyle w:val="ListParagraph"/>
        <w:numPr>
          <w:ilvl w:val="0"/>
          <w:numId w:val="18"/>
        </w:numPr>
        <w:jc w:val="left"/>
        <w:rPr>
          <w:lang w:val="en"/>
        </w:rPr>
      </w:pPr>
      <w:r>
        <w:rPr>
          <w:lang w:val="en"/>
        </w:rPr>
        <w:t>I</w:t>
      </w:r>
      <w:r w:rsidR="00E56C55">
        <w:rPr>
          <w:lang w:val="en"/>
        </w:rPr>
        <w:t>nforming the individuals and their line managers when they have been allocated to a matter</w:t>
      </w:r>
    </w:p>
    <w:p w14:paraId="749F4F14" w14:textId="40B5C979" w:rsidR="00E56C55" w:rsidRDefault="00402EC3" w:rsidP="0074338D">
      <w:pPr>
        <w:pStyle w:val="ListParagraph"/>
        <w:numPr>
          <w:ilvl w:val="0"/>
          <w:numId w:val="18"/>
        </w:numPr>
        <w:jc w:val="left"/>
        <w:rPr>
          <w:lang w:val="en"/>
        </w:rPr>
      </w:pPr>
      <w:r>
        <w:rPr>
          <w:lang w:val="en"/>
        </w:rPr>
        <w:t>P</w:t>
      </w:r>
      <w:r w:rsidR="00FC716C">
        <w:rPr>
          <w:lang w:val="en"/>
        </w:rPr>
        <w:t>reparing</w:t>
      </w:r>
      <w:r w:rsidR="00934832">
        <w:rPr>
          <w:lang w:val="en"/>
        </w:rPr>
        <w:t xml:space="preserve"> the weekly and monthly</w:t>
      </w:r>
      <w:r w:rsidR="00FC716C">
        <w:rPr>
          <w:lang w:val="en"/>
        </w:rPr>
        <w:t xml:space="preserve"> </w:t>
      </w:r>
      <w:r w:rsidR="00A16EC4">
        <w:rPr>
          <w:lang w:val="en"/>
        </w:rPr>
        <w:t>Power Bi</w:t>
      </w:r>
      <w:r w:rsidR="00934832">
        <w:rPr>
          <w:lang w:val="en"/>
        </w:rPr>
        <w:t xml:space="preserve"> reports/MI packs for </w:t>
      </w:r>
      <w:r w:rsidR="00FC716C">
        <w:rPr>
          <w:lang w:val="en"/>
        </w:rPr>
        <w:t>your product group and highlight</w:t>
      </w:r>
      <w:r w:rsidR="009A218A">
        <w:rPr>
          <w:lang w:val="en"/>
        </w:rPr>
        <w:t>ing</w:t>
      </w:r>
      <w:r w:rsidR="00FC716C">
        <w:rPr>
          <w:lang w:val="en"/>
        </w:rPr>
        <w:t xml:space="preserve"> key themes from that week/month</w:t>
      </w:r>
    </w:p>
    <w:p w14:paraId="6B53A3D4" w14:textId="2A119ED3" w:rsidR="00934832" w:rsidRDefault="00402EC3" w:rsidP="0074338D">
      <w:pPr>
        <w:pStyle w:val="ListParagraph"/>
        <w:numPr>
          <w:ilvl w:val="0"/>
          <w:numId w:val="18"/>
        </w:numPr>
        <w:jc w:val="left"/>
        <w:rPr>
          <w:lang w:val="en"/>
        </w:rPr>
      </w:pPr>
      <w:r>
        <w:rPr>
          <w:lang w:val="en"/>
        </w:rPr>
        <w:lastRenderedPageBreak/>
        <w:t>F</w:t>
      </w:r>
      <w:r w:rsidR="00FC716C">
        <w:rPr>
          <w:lang w:val="en"/>
        </w:rPr>
        <w:t>acilita</w:t>
      </w:r>
      <w:r>
        <w:rPr>
          <w:lang w:val="en"/>
        </w:rPr>
        <w:t xml:space="preserve">ting </w:t>
      </w:r>
      <w:r w:rsidR="00DB5264">
        <w:rPr>
          <w:lang w:val="en"/>
        </w:rPr>
        <w:t>the</w:t>
      </w:r>
      <w:r w:rsidR="00FC716C">
        <w:rPr>
          <w:lang w:val="en"/>
        </w:rPr>
        <w:t xml:space="preserve"> </w:t>
      </w:r>
      <w:r w:rsidR="00934832">
        <w:rPr>
          <w:lang w:val="en"/>
        </w:rPr>
        <w:t>formal feedback</w:t>
      </w:r>
      <w:r w:rsidR="00DB5264">
        <w:rPr>
          <w:lang w:val="en"/>
        </w:rPr>
        <w:t xml:space="preserve"> process</w:t>
      </w:r>
      <w:r w:rsidR="00EF5BA6">
        <w:rPr>
          <w:lang w:val="en"/>
        </w:rPr>
        <w:t xml:space="preserve"> to ensure that feedback</w:t>
      </w:r>
      <w:r w:rsidR="00934832">
        <w:rPr>
          <w:lang w:val="en"/>
        </w:rPr>
        <w:t xml:space="preserve"> is obtained </w:t>
      </w:r>
      <w:r w:rsidR="009A218A">
        <w:rPr>
          <w:lang w:val="en"/>
        </w:rPr>
        <w:t xml:space="preserve">from both partners and fee earners </w:t>
      </w:r>
      <w:r w:rsidR="00934832">
        <w:rPr>
          <w:lang w:val="en"/>
        </w:rPr>
        <w:t xml:space="preserve">at the end of significant matters that have been allocated and ensuring this is filtered back to the individual’s line manager/supervisor </w:t>
      </w:r>
    </w:p>
    <w:p w14:paraId="3649855A" w14:textId="48DEC636" w:rsidR="00402EC3" w:rsidRDefault="00402EC3" w:rsidP="0074338D">
      <w:pPr>
        <w:pStyle w:val="ListParagraph"/>
        <w:numPr>
          <w:ilvl w:val="0"/>
          <w:numId w:val="18"/>
        </w:numPr>
        <w:jc w:val="left"/>
        <w:rPr>
          <w:lang w:val="en"/>
        </w:rPr>
      </w:pPr>
      <w:r>
        <w:rPr>
          <w:lang w:val="en"/>
        </w:rPr>
        <w:t>Taking the lead on specific projects to help further expan</w:t>
      </w:r>
      <w:r w:rsidR="009A218A">
        <w:rPr>
          <w:lang w:val="en"/>
        </w:rPr>
        <w:t>d</w:t>
      </w:r>
      <w:r>
        <w:rPr>
          <w:lang w:val="en"/>
        </w:rPr>
        <w:t xml:space="preserve"> the work allocation project</w:t>
      </w:r>
    </w:p>
    <w:p w14:paraId="4BEBFEBA" w14:textId="46AF29AE" w:rsidR="008F7C79" w:rsidRDefault="008F7C79" w:rsidP="0074338D">
      <w:pPr>
        <w:pStyle w:val="ListParagraph"/>
        <w:numPr>
          <w:ilvl w:val="0"/>
          <w:numId w:val="18"/>
        </w:numPr>
        <w:jc w:val="left"/>
        <w:rPr>
          <w:lang w:val="en"/>
        </w:rPr>
      </w:pPr>
      <w:r>
        <w:rPr>
          <w:lang w:val="en"/>
        </w:rPr>
        <w:t>Work with International Operations teams to collate data with the aim to streamline resourcing</w:t>
      </w:r>
    </w:p>
    <w:p w14:paraId="55DDF3AD" w14:textId="77777777" w:rsidR="009469B5" w:rsidRDefault="009469B5">
      <w:pPr>
        <w:jc w:val="left"/>
        <w:rPr>
          <w:lang w:val="en"/>
        </w:rPr>
      </w:pPr>
    </w:p>
    <w:p w14:paraId="3EDA2870" w14:textId="77777777" w:rsidR="003B10F3" w:rsidRDefault="003B10F3" w:rsidP="003B10F3">
      <w:pPr>
        <w:jc w:val="left"/>
        <w:rPr>
          <w:b/>
          <w:bCs/>
          <w:lang w:val="en"/>
        </w:rPr>
      </w:pPr>
      <w:r w:rsidRPr="00A203EF">
        <w:rPr>
          <w:b/>
          <w:bCs/>
          <w:lang w:val="en"/>
        </w:rPr>
        <w:t>Skills and experience:</w:t>
      </w:r>
    </w:p>
    <w:p w14:paraId="524E1C70" w14:textId="1849DCBB" w:rsidR="00C07355" w:rsidRDefault="00A16EC4" w:rsidP="00C07355">
      <w:pPr>
        <w:pStyle w:val="ListParagraph"/>
        <w:numPr>
          <w:ilvl w:val="0"/>
          <w:numId w:val="19"/>
        </w:numPr>
        <w:jc w:val="left"/>
        <w:rPr>
          <w:lang w:val="en"/>
        </w:rPr>
      </w:pPr>
      <w:r>
        <w:rPr>
          <w:lang w:val="en"/>
        </w:rPr>
        <w:t>Ideally e</w:t>
      </w:r>
      <w:r w:rsidR="00E56C55">
        <w:rPr>
          <w:lang w:val="en"/>
        </w:rPr>
        <w:t xml:space="preserve">xperience/knowledge of the </w:t>
      </w:r>
      <w:r w:rsidR="00ED2008">
        <w:rPr>
          <w:lang w:val="en"/>
        </w:rPr>
        <w:t>L</w:t>
      </w:r>
      <w:r w:rsidR="008F7C79">
        <w:rPr>
          <w:lang w:val="en"/>
        </w:rPr>
        <w:t>itigation &amp; Disputes Management</w:t>
      </w:r>
      <w:r w:rsidR="00ED2008">
        <w:rPr>
          <w:lang w:val="en"/>
        </w:rPr>
        <w:t xml:space="preserve"> or any other</w:t>
      </w:r>
      <w:r w:rsidR="009A09C3">
        <w:rPr>
          <w:lang w:val="en"/>
        </w:rPr>
        <w:t xml:space="preserve"> </w:t>
      </w:r>
      <w:r w:rsidR="00E56C55">
        <w:rPr>
          <w:lang w:val="en"/>
        </w:rPr>
        <w:t>Practice Group</w:t>
      </w:r>
      <w:r w:rsidR="00934832">
        <w:rPr>
          <w:lang w:val="en"/>
        </w:rPr>
        <w:t>s</w:t>
      </w:r>
      <w:r>
        <w:rPr>
          <w:lang w:val="en"/>
        </w:rPr>
        <w:t xml:space="preserve"> or </w:t>
      </w:r>
      <w:r w:rsidR="009A09C3">
        <w:rPr>
          <w:lang w:val="en"/>
        </w:rPr>
        <w:t>an</w:t>
      </w:r>
      <w:r>
        <w:rPr>
          <w:lang w:val="en"/>
        </w:rPr>
        <w:t>other law firm</w:t>
      </w:r>
    </w:p>
    <w:p w14:paraId="19A5E708" w14:textId="1F04E902" w:rsidR="00E56C55" w:rsidRDefault="00934832" w:rsidP="00C07355">
      <w:pPr>
        <w:pStyle w:val="ListParagraph"/>
        <w:numPr>
          <w:ilvl w:val="0"/>
          <w:numId w:val="19"/>
        </w:numPr>
        <w:jc w:val="left"/>
        <w:rPr>
          <w:lang w:val="en"/>
        </w:rPr>
      </w:pPr>
      <w:r>
        <w:rPr>
          <w:lang w:val="en"/>
        </w:rPr>
        <w:t>Relationship building</w:t>
      </w:r>
      <w:r w:rsidR="00402EC3">
        <w:rPr>
          <w:lang w:val="en"/>
        </w:rPr>
        <w:t xml:space="preserve"> and negotiating</w:t>
      </w:r>
      <w:r>
        <w:rPr>
          <w:lang w:val="en"/>
        </w:rPr>
        <w:t xml:space="preserve"> skills are essential for this role – you must be confident in dealing with people at all levels within the firm and to put them at the heart of all tasks</w:t>
      </w:r>
    </w:p>
    <w:p w14:paraId="1A6BBEAE" w14:textId="1BACE999" w:rsidR="00402EC3" w:rsidRPr="00E56C55" w:rsidRDefault="00402EC3" w:rsidP="00C07355">
      <w:pPr>
        <w:pStyle w:val="ListParagraph"/>
        <w:numPr>
          <w:ilvl w:val="0"/>
          <w:numId w:val="19"/>
        </w:numPr>
        <w:jc w:val="left"/>
        <w:rPr>
          <w:lang w:val="en"/>
        </w:rPr>
      </w:pPr>
      <w:r>
        <w:rPr>
          <w:lang w:val="en"/>
        </w:rPr>
        <w:t xml:space="preserve">Client and solutions focused in everything you </w:t>
      </w:r>
      <w:r w:rsidR="009A218A">
        <w:rPr>
          <w:lang w:val="en"/>
        </w:rPr>
        <w:t>do</w:t>
      </w:r>
    </w:p>
    <w:p w14:paraId="0C9CD86E" w14:textId="420D28F7" w:rsidR="002A0770" w:rsidRDefault="00934832" w:rsidP="002A0770">
      <w:pPr>
        <w:pStyle w:val="ListParagraph"/>
        <w:numPr>
          <w:ilvl w:val="0"/>
          <w:numId w:val="19"/>
        </w:numPr>
        <w:jc w:val="left"/>
        <w:rPr>
          <w:lang w:val="en"/>
        </w:rPr>
      </w:pPr>
      <w:r>
        <w:rPr>
          <w:lang w:val="en"/>
        </w:rPr>
        <w:t xml:space="preserve">Ability to work in a </w:t>
      </w:r>
      <w:r w:rsidR="002A0770">
        <w:rPr>
          <w:lang w:val="en"/>
        </w:rPr>
        <w:t xml:space="preserve">fast paced </w:t>
      </w:r>
      <w:r>
        <w:rPr>
          <w:lang w:val="en"/>
        </w:rPr>
        <w:t>environment</w:t>
      </w:r>
      <w:r w:rsidR="00A16EC4">
        <w:rPr>
          <w:lang w:val="en"/>
        </w:rPr>
        <w:t xml:space="preserve"> with changing timelines</w:t>
      </w:r>
    </w:p>
    <w:p w14:paraId="504328AE" w14:textId="77777777" w:rsidR="00A16EC4" w:rsidRDefault="003B10F3" w:rsidP="00A203EF">
      <w:pPr>
        <w:pStyle w:val="ListParagraph"/>
        <w:numPr>
          <w:ilvl w:val="0"/>
          <w:numId w:val="14"/>
        </w:numPr>
        <w:jc w:val="left"/>
        <w:rPr>
          <w:lang w:val="en"/>
        </w:rPr>
      </w:pPr>
      <w:r w:rsidRPr="00A203EF">
        <w:rPr>
          <w:lang w:val="en"/>
        </w:rPr>
        <w:t>Attention to detail is a key part of this role</w:t>
      </w:r>
      <w:r w:rsidR="00934832">
        <w:rPr>
          <w:lang w:val="en"/>
        </w:rPr>
        <w:t xml:space="preserve"> – along </w:t>
      </w:r>
      <w:r w:rsidRPr="00A203EF">
        <w:rPr>
          <w:lang w:val="en"/>
        </w:rPr>
        <w:t xml:space="preserve">with the ability to </w:t>
      </w:r>
      <w:proofErr w:type="spellStart"/>
      <w:r w:rsidRPr="00A203EF">
        <w:rPr>
          <w:lang w:val="en"/>
        </w:rPr>
        <w:t>prioritise</w:t>
      </w:r>
      <w:proofErr w:type="spellEnd"/>
      <w:r w:rsidRPr="00A203EF">
        <w:rPr>
          <w:lang w:val="en"/>
        </w:rPr>
        <w:t xml:space="preserve"> and manage high volumes of work</w:t>
      </w:r>
      <w:r w:rsidR="00934832">
        <w:rPr>
          <w:lang w:val="en"/>
        </w:rPr>
        <w:t xml:space="preserve"> while </w:t>
      </w:r>
      <w:r w:rsidRPr="00A203EF">
        <w:rPr>
          <w:lang w:val="en"/>
        </w:rPr>
        <w:t>maintain</w:t>
      </w:r>
      <w:r w:rsidR="00934832">
        <w:rPr>
          <w:lang w:val="en"/>
        </w:rPr>
        <w:t>ing</w:t>
      </w:r>
      <w:r w:rsidRPr="00A203EF">
        <w:rPr>
          <w:lang w:val="en"/>
        </w:rPr>
        <w:t xml:space="preserve"> quality and accuracy</w:t>
      </w:r>
    </w:p>
    <w:p w14:paraId="7827A21D" w14:textId="0BF7DC05" w:rsidR="00A203EF" w:rsidRDefault="00A16EC4" w:rsidP="00A203EF">
      <w:pPr>
        <w:pStyle w:val="ListParagraph"/>
        <w:numPr>
          <w:ilvl w:val="0"/>
          <w:numId w:val="14"/>
        </w:numPr>
        <w:jc w:val="left"/>
        <w:rPr>
          <w:lang w:val="en"/>
        </w:rPr>
      </w:pPr>
      <w:r>
        <w:rPr>
          <w:lang w:val="en"/>
        </w:rPr>
        <w:t>P</w:t>
      </w:r>
      <w:r w:rsidR="003B10F3" w:rsidRPr="00A203EF">
        <w:rPr>
          <w:lang w:val="en"/>
        </w:rPr>
        <w:t>rovid</w:t>
      </w:r>
      <w:r w:rsidR="00934832">
        <w:rPr>
          <w:lang w:val="en"/>
        </w:rPr>
        <w:t>ing</w:t>
      </w:r>
      <w:r w:rsidR="003B10F3" w:rsidRPr="00A203EF">
        <w:rPr>
          <w:lang w:val="en"/>
        </w:rPr>
        <w:t xml:space="preserve"> excellent service</w:t>
      </w:r>
      <w:r>
        <w:rPr>
          <w:lang w:val="en"/>
        </w:rPr>
        <w:t xml:space="preserve"> and client/stakeholder</w:t>
      </w:r>
      <w:r w:rsidR="003B10F3" w:rsidRPr="00A203EF">
        <w:rPr>
          <w:lang w:val="en"/>
        </w:rPr>
        <w:t xml:space="preserve"> </w:t>
      </w:r>
      <w:r w:rsidR="00A203EF" w:rsidRPr="00A203EF">
        <w:rPr>
          <w:lang w:val="en"/>
        </w:rPr>
        <w:t xml:space="preserve">delivery </w:t>
      </w:r>
    </w:p>
    <w:p w14:paraId="23832E8B" w14:textId="7C7F92F9" w:rsidR="009D435B" w:rsidRDefault="003B10F3">
      <w:pPr>
        <w:pStyle w:val="ListParagraph"/>
        <w:numPr>
          <w:ilvl w:val="0"/>
          <w:numId w:val="14"/>
        </w:numPr>
        <w:jc w:val="left"/>
        <w:rPr>
          <w:lang w:val="en"/>
        </w:rPr>
      </w:pPr>
      <w:r w:rsidRPr="009469B5">
        <w:rPr>
          <w:lang w:val="en"/>
        </w:rPr>
        <w:t xml:space="preserve">Ability to manage </w:t>
      </w:r>
      <w:r w:rsidR="00ED2008">
        <w:rPr>
          <w:lang w:val="en"/>
        </w:rPr>
        <w:t xml:space="preserve">your </w:t>
      </w:r>
      <w:r w:rsidRPr="009469B5">
        <w:rPr>
          <w:lang w:val="en"/>
        </w:rPr>
        <w:t xml:space="preserve">own time </w:t>
      </w:r>
      <w:r w:rsidR="00A203EF" w:rsidRPr="009469B5">
        <w:rPr>
          <w:lang w:val="en"/>
        </w:rPr>
        <w:t xml:space="preserve">effectively </w:t>
      </w:r>
    </w:p>
    <w:p w14:paraId="7A9D55A5" w14:textId="77777777" w:rsidR="00934832" w:rsidRDefault="00934832" w:rsidP="00934832">
      <w:pPr>
        <w:pStyle w:val="ListParagraph"/>
        <w:numPr>
          <w:ilvl w:val="0"/>
          <w:numId w:val="14"/>
        </w:numPr>
        <w:jc w:val="left"/>
        <w:rPr>
          <w:lang w:val="en"/>
        </w:rPr>
      </w:pPr>
      <w:r w:rsidRPr="00A203EF">
        <w:rPr>
          <w:lang w:val="en"/>
        </w:rPr>
        <w:t xml:space="preserve">Proactive, willing to challenge and have the confidence to identify and recommend changes and improvements </w:t>
      </w:r>
    </w:p>
    <w:p w14:paraId="00EBA244" w14:textId="77777777" w:rsidR="00A203EF" w:rsidRDefault="003B10F3" w:rsidP="00A203EF">
      <w:pPr>
        <w:pStyle w:val="ListParagraph"/>
        <w:numPr>
          <w:ilvl w:val="0"/>
          <w:numId w:val="14"/>
        </w:numPr>
        <w:jc w:val="left"/>
        <w:rPr>
          <w:lang w:val="en"/>
        </w:rPr>
      </w:pPr>
      <w:r w:rsidRPr="00A203EF">
        <w:rPr>
          <w:lang w:val="en"/>
        </w:rPr>
        <w:t xml:space="preserve">Fantastic organisational </w:t>
      </w:r>
      <w:r w:rsidR="00934832">
        <w:rPr>
          <w:lang w:val="en"/>
        </w:rPr>
        <w:t xml:space="preserve">and administrative </w:t>
      </w:r>
      <w:r w:rsidRPr="00A203EF">
        <w:rPr>
          <w:lang w:val="en"/>
        </w:rPr>
        <w:t>skil</w:t>
      </w:r>
      <w:r w:rsidR="00A203EF" w:rsidRPr="00A203EF">
        <w:rPr>
          <w:lang w:val="en"/>
        </w:rPr>
        <w:t xml:space="preserve">ls </w:t>
      </w:r>
    </w:p>
    <w:p w14:paraId="6ABCBFFA" w14:textId="77777777" w:rsidR="00A203EF" w:rsidRDefault="003B10F3" w:rsidP="00A203EF">
      <w:pPr>
        <w:pStyle w:val="ListParagraph"/>
        <w:numPr>
          <w:ilvl w:val="0"/>
          <w:numId w:val="14"/>
        </w:numPr>
        <w:jc w:val="left"/>
        <w:rPr>
          <w:lang w:val="en"/>
        </w:rPr>
      </w:pPr>
      <w:r w:rsidRPr="00A203EF">
        <w:rPr>
          <w:lang w:val="en"/>
        </w:rPr>
        <w:t>Excellent communication skills, including hig</w:t>
      </w:r>
      <w:r w:rsidR="00A203EF" w:rsidRPr="00A203EF">
        <w:rPr>
          <w:lang w:val="en"/>
        </w:rPr>
        <w:t>h quality of written English</w:t>
      </w:r>
      <w:r w:rsidR="00934832">
        <w:rPr>
          <w:lang w:val="en"/>
        </w:rPr>
        <w:t>, preparation of presentation decks and MI</w:t>
      </w:r>
    </w:p>
    <w:p w14:paraId="661DB947" w14:textId="77777777" w:rsidR="00A203EF" w:rsidRDefault="003B10F3" w:rsidP="00A203EF">
      <w:pPr>
        <w:pStyle w:val="ListParagraph"/>
        <w:numPr>
          <w:ilvl w:val="0"/>
          <w:numId w:val="14"/>
        </w:numPr>
        <w:jc w:val="left"/>
        <w:rPr>
          <w:lang w:val="en"/>
        </w:rPr>
      </w:pPr>
      <w:r w:rsidRPr="00A203EF">
        <w:rPr>
          <w:lang w:val="en"/>
        </w:rPr>
        <w:t xml:space="preserve">Ability to think on your feet and look for solutions to challenges </w:t>
      </w:r>
    </w:p>
    <w:p w14:paraId="1D59CDD5" w14:textId="006ED41F" w:rsidR="00A203EF" w:rsidRDefault="003B10F3" w:rsidP="00A203EF">
      <w:pPr>
        <w:pStyle w:val="ListParagraph"/>
        <w:numPr>
          <w:ilvl w:val="0"/>
          <w:numId w:val="14"/>
        </w:numPr>
        <w:jc w:val="left"/>
        <w:rPr>
          <w:lang w:val="en"/>
        </w:rPr>
      </w:pPr>
      <w:r w:rsidRPr="00A203EF">
        <w:rPr>
          <w:lang w:val="en"/>
        </w:rPr>
        <w:t>Good IT skills</w:t>
      </w:r>
      <w:r w:rsidR="00934832">
        <w:rPr>
          <w:lang w:val="en"/>
        </w:rPr>
        <w:t xml:space="preserve"> – in </w:t>
      </w:r>
      <w:r w:rsidRPr="00A203EF">
        <w:rPr>
          <w:lang w:val="en"/>
        </w:rPr>
        <w:t>particular</w:t>
      </w:r>
      <w:r w:rsidR="00934832">
        <w:rPr>
          <w:lang w:val="en"/>
        </w:rPr>
        <w:t xml:space="preserve"> an excellent knowledge and ability in the Microsoft Office suite, particularly the use of Excel and PowerPoint</w:t>
      </w:r>
    </w:p>
    <w:p w14:paraId="57F20A06" w14:textId="06ED606B" w:rsidR="00A16EC4" w:rsidRDefault="00A16EC4" w:rsidP="00A203EF">
      <w:pPr>
        <w:pStyle w:val="ListParagraph"/>
        <w:numPr>
          <w:ilvl w:val="0"/>
          <w:numId w:val="14"/>
        </w:numPr>
        <w:jc w:val="left"/>
        <w:rPr>
          <w:lang w:val="en"/>
        </w:rPr>
      </w:pPr>
      <w:r>
        <w:rPr>
          <w:lang w:val="en"/>
        </w:rPr>
        <w:t>Experience of working with other technology and/or Apps, work allocation related or otherwise, is advantageous</w:t>
      </w:r>
      <w:r w:rsidR="009A218A">
        <w:rPr>
          <w:lang w:val="en"/>
        </w:rPr>
        <w:t>.</w:t>
      </w:r>
    </w:p>
    <w:p w14:paraId="193A3395" w14:textId="77777777" w:rsidR="003B10F3" w:rsidRPr="00A203EF" w:rsidRDefault="003B10F3" w:rsidP="001B74A3">
      <w:pPr>
        <w:pStyle w:val="ListParagraph"/>
        <w:jc w:val="left"/>
        <w:rPr>
          <w:lang w:val="en"/>
        </w:rPr>
      </w:pPr>
    </w:p>
    <w:p w14:paraId="68D98E61" w14:textId="77777777" w:rsidR="003B10F3" w:rsidRPr="00A203EF" w:rsidRDefault="003B10F3" w:rsidP="003B10F3">
      <w:pPr>
        <w:jc w:val="left"/>
        <w:rPr>
          <w:b/>
          <w:bCs/>
          <w:lang w:val="en"/>
        </w:rPr>
      </w:pPr>
      <w:r w:rsidRPr="00A203EF">
        <w:rPr>
          <w:b/>
          <w:bCs/>
          <w:lang w:val="en"/>
        </w:rPr>
        <w:t>Key competencies:</w:t>
      </w:r>
    </w:p>
    <w:p w14:paraId="7D38025D" w14:textId="77777777" w:rsidR="00A203EF" w:rsidRDefault="003B10F3" w:rsidP="00A203EF">
      <w:pPr>
        <w:pStyle w:val="ListParagraph"/>
        <w:numPr>
          <w:ilvl w:val="0"/>
          <w:numId w:val="15"/>
        </w:numPr>
        <w:jc w:val="left"/>
        <w:rPr>
          <w:lang w:val="en"/>
        </w:rPr>
      </w:pPr>
      <w:r w:rsidRPr="00A203EF">
        <w:rPr>
          <w:lang w:val="en"/>
        </w:rPr>
        <w:t>Commitm</w:t>
      </w:r>
      <w:r w:rsidR="00A203EF">
        <w:rPr>
          <w:lang w:val="en"/>
        </w:rPr>
        <w:t>ent to excellence</w:t>
      </w:r>
    </w:p>
    <w:p w14:paraId="68BFB5E6" w14:textId="77777777" w:rsidR="00A203EF" w:rsidRPr="00A203EF" w:rsidRDefault="00EE63EF" w:rsidP="00A203EF">
      <w:pPr>
        <w:pStyle w:val="ListParagraph"/>
        <w:numPr>
          <w:ilvl w:val="0"/>
          <w:numId w:val="15"/>
        </w:numPr>
        <w:jc w:val="left"/>
        <w:rPr>
          <w:lang w:val="en"/>
        </w:rPr>
      </w:pPr>
      <w:r>
        <w:rPr>
          <w:lang w:val="en"/>
        </w:rPr>
        <w:t>Strong a</w:t>
      </w:r>
      <w:r w:rsidR="00A203EF" w:rsidRPr="00A203EF">
        <w:rPr>
          <w:lang w:val="en"/>
        </w:rPr>
        <w:t xml:space="preserve">ttention to detail </w:t>
      </w:r>
    </w:p>
    <w:p w14:paraId="1DB22C2C" w14:textId="77777777" w:rsidR="00A203EF" w:rsidRDefault="00934832" w:rsidP="00A203EF">
      <w:pPr>
        <w:pStyle w:val="ListParagraph"/>
        <w:numPr>
          <w:ilvl w:val="0"/>
          <w:numId w:val="15"/>
        </w:numPr>
        <w:jc w:val="left"/>
        <w:rPr>
          <w:lang w:val="en"/>
        </w:rPr>
      </w:pPr>
      <w:r>
        <w:rPr>
          <w:lang w:val="en"/>
        </w:rPr>
        <w:t>Relationship builder</w:t>
      </w:r>
    </w:p>
    <w:p w14:paraId="575551E0" w14:textId="060BA14F" w:rsidR="00A203EF" w:rsidRDefault="00A203EF" w:rsidP="00A203EF">
      <w:pPr>
        <w:pStyle w:val="ListParagraph"/>
        <w:numPr>
          <w:ilvl w:val="0"/>
          <w:numId w:val="15"/>
        </w:numPr>
        <w:jc w:val="left"/>
        <w:rPr>
          <w:lang w:val="en"/>
        </w:rPr>
      </w:pPr>
      <w:r>
        <w:rPr>
          <w:lang w:val="en"/>
        </w:rPr>
        <w:t xml:space="preserve">Communication </w:t>
      </w:r>
      <w:r w:rsidR="009A218A">
        <w:rPr>
          <w:lang w:val="en"/>
        </w:rPr>
        <w:t>skills</w:t>
      </w:r>
    </w:p>
    <w:p w14:paraId="7F32D98F" w14:textId="6043ABF4" w:rsidR="00A203EF" w:rsidRDefault="00A203EF" w:rsidP="00A203EF">
      <w:pPr>
        <w:pStyle w:val="ListParagraph"/>
        <w:numPr>
          <w:ilvl w:val="0"/>
          <w:numId w:val="15"/>
        </w:numPr>
        <w:jc w:val="left"/>
        <w:rPr>
          <w:lang w:val="en"/>
        </w:rPr>
      </w:pPr>
      <w:r>
        <w:rPr>
          <w:lang w:val="en"/>
        </w:rPr>
        <w:t xml:space="preserve">Planning and </w:t>
      </w:r>
      <w:r w:rsidR="00934832">
        <w:rPr>
          <w:lang w:val="en"/>
        </w:rPr>
        <w:t>o</w:t>
      </w:r>
      <w:r>
        <w:rPr>
          <w:lang w:val="en"/>
        </w:rPr>
        <w:t>rganisation</w:t>
      </w:r>
      <w:r w:rsidR="009A218A">
        <w:rPr>
          <w:lang w:val="en"/>
        </w:rPr>
        <w:t>al skills</w:t>
      </w:r>
      <w:r>
        <w:rPr>
          <w:lang w:val="en"/>
        </w:rPr>
        <w:t xml:space="preserve"> </w:t>
      </w:r>
    </w:p>
    <w:p w14:paraId="5CD14553" w14:textId="77777777" w:rsidR="00A203EF" w:rsidRDefault="00A203EF" w:rsidP="00A203EF">
      <w:pPr>
        <w:pStyle w:val="ListParagraph"/>
        <w:numPr>
          <w:ilvl w:val="0"/>
          <w:numId w:val="15"/>
        </w:numPr>
        <w:jc w:val="left"/>
        <w:rPr>
          <w:lang w:val="en"/>
        </w:rPr>
      </w:pPr>
      <w:r>
        <w:rPr>
          <w:lang w:val="en"/>
        </w:rPr>
        <w:t xml:space="preserve">Methodical </w:t>
      </w:r>
      <w:r w:rsidR="00934832">
        <w:rPr>
          <w:lang w:val="en"/>
        </w:rPr>
        <w:t>a</w:t>
      </w:r>
      <w:r>
        <w:rPr>
          <w:lang w:val="en"/>
        </w:rPr>
        <w:t xml:space="preserve">pproach </w:t>
      </w:r>
    </w:p>
    <w:p w14:paraId="635D5D16" w14:textId="77777777" w:rsidR="00A203EF" w:rsidRDefault="003B10F3" w:rsidP="00A203EF">
      <w:pPr>
        <w:pStyle w:val="ListParagraph"/>
        <w:numPr>
          <w:ilvl w:val="0"/>
          <w:numId w:val="15"/>
        </w:numPr>
        <w:jc w:val="left"/>
        <w:rPr>
          <w:lang w:val="en"/>
        </w:rPr>
      </w:pPr>
      <w:r w:rsidRPr="00A203EF">
        <w:rPr>
          <w:lang w:val="en"/>
        </w:rPr>
        <w:t>Resourcefulness</w:t>
      </w:r>
      <w:r w:rsidR="00934832">
        <w:rPr>
          <w:lang w:val="en"/>
        </w:rPr>
        <w:t>.</w:t>
      </w:r>
    </w:p>
    <w:p w14:paraId="0FC91054" w14:textId="77777777" w:rsidR="00A203EF" w:rsidRDefault="00A203EF" w:rsidP="00A203EF">
      <w:pPr>
        <w:jc w:val="left"/>
        <w:rPr>
          <w:lang w:val="en"/>
        </w:rPr>
      </w:pPr>
    </w:p>
    <w:p w14:paraId="2F84193E" w14:textId="77777777" w:rsidR="00A203EF" w:rsidRPr="00A203EF" w:rsidRDefault="003B10F3" w:rsidP="00956463">
      <w:pPr>
        <w:jc w:val="left"/>
        <w:rPr>
          <w:lang w:val="en"/>
        </w:rPr>
      </w:pPr>
      <w:r w:rsidRPr="00A203EF">
        <w:rPr>
          <w:lang w:val="en"/>
        </w:rPr>
        <w:t xml:space="preserve">We’re a modern, progressive law firm. </w:t>
      </w:r>
      <w:r w:rsidR="00934832">
        <w:rPr>
          <w:lang w:val="en"/>
        </w:rPr>
        <w:t xml:space="preserve"> </w:t>
      </w:r>
      <w:r w:rsidRPr="00A203EF">
        <w:rPr>
          <w:lang w:val="en"/>
        </w:rPr>
        <w:t>We’re driven by new ideas; we’re excited by new approaches; and we’re also refreshingly down-to-earth.</w:t>
      </w:r>
      <w:r w:rsidR="00934832">
        <w:rPr>
          <w:lang w:val="en"/>
        </w:rPr>
        <w:t xml:space="preserve"> </w:t>
      </w:r>
      <w:r w:rsidRPr="00A203EF">
        <w:rPr>
          <w:lang w:val="en"/>
        </w:rPr>
        <w:t xml:space="preserve"> We think differently and we’ve built a culture where individual skills and personalities can shine through. </w:t>
      </w:r>
      <w:r w:rsidR="00934832">
        <w:rPr>
          <w:lang w:val="en"/>
        </w:rPr>
        <w:t xml:space="preserve"> </w:t>
      </w:r>
      <w:r w:rsidRPr="00A203EF">
        <w:rPr>
          <w:lang w:val="en"/>
        </w:rPr>
        <w:t>At Eversheds</w:t>
      </w:r>
      <w:r w:rsidR="00934832">
        <w:rPr>
          <w:lang w:val="en"/>
        </w:rPr>
        <w:t xml:space="preserve"> Sutherland</w:t>
      </w:r>
      <w:r w:rsidRPr="00A203EF">
        <w:rPr>
          <w:lang w:val="en"/>
        </w:rPr>
        <w:t xml:space="preserve">, we believe that innovation comes from a culture of genuine equality and diversity and we are happy to discuss any reasonable adjustments individuals may require in the recruitment process, or once in post. </w:t>
      </w:r>
    </w:p>
    <w:sectPr w:rsidR="00A203EF" w:rsidRPr="00A203EF" w:rsidSect="00D44B31">
      <w:pgSz w:w="11907" w:h="16840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9EC8D" w14:textId="77777777" w:rsidR="00A01E51" w:rsidRDefault="00A01E51" w:rsidP="003F0072">
      <w:r>
        <w:separator/>
      </w:r>
    </w:p>
  </w:endnote>
  <w:endnote w:type="continuationSeparator" w:id="0">
    <w:p w14:paraId="24C6EBB1" w14:textId="77777777" w:rsidR="00A01E51" w:rsidRDefault="00A01E51" w:rsidP="003F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67076" w14:textId="77777777" w:rsidR="00A01E51" w:rsidRDefault="00A01E51" w:rsidP="003F0072">
      <w:r>
        <w:separator/>
      </w:r>
    </w:p>
  </w:footnote>
  <w:footnote w:type="continuationSeparator" w:id="0">
    <w:p w14:paraId="0E512C76" w14:textId="77777777" w:rsidR="00A01E51" w:rsidRDefault="00A01E51" w:rsidP="003F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5CA1"/>
    <w:multiLevelType w:val="hybridMultilevel"/>
    <w:tmpl w:val="D11EEDC8"/>
    <w:lvl w:ilvl="0" w:tplc="B72ED232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A5C46"/>
    <w:multiLevelType w:val="singleLevel"/>
    <w:tmpl w:val="76B20EBE"/>
    <w:lvl w:ilvl="0">
      <w:start w:val="1"/>
      <w:numFmt w:val="decimal"/>
      <w:pStyle w:val="Schedule"/>
      <w:lvlText w:val="%1"/>
      <w:lvlJc w:val="center"/>
      <w:pPr>
        <w:tabs>
          <w:tab w:val="num" w:pos="0"/>
        </w:tabs>
        <w:ind w:left="0" w:firstLine="0"/>
      </w:pPr>
      <w:rPr>
        <w:rFonts w:hint="default"/>
        <w:vanish/>
      </w:rPr>
    </w:lvl>
  </w:abstractNum>
  <w:abstractNum w:abstractNumId="2" w15:restartNumberingAfterBreak="0">
    <w:nsid w:val="17024C0D"/>
    <w:multiLevelType w:val="multilevel"/>
    <w:tmpl w:val="DA4C4D96"/>
    <w:lvl w:ilvl="0">
      <w:start w:val="1"/>
      <w:numFmt w:val="decimal"/>
      <w:pStyle w:val="Part"/>
      <w:lvlText w:val="Part %1: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933730B"/>
    <w:multiLevelType w:val="singleLevel"/>
    <w:tmpl w:val="A7BAF762"/>
    <w:lvl w:ilvl="0">
      <w:start w:val="1"/>
      <w:numFmt w:val="decimal"/>
      <w:pStyle w:val="Parties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4" w15:restartNumberingAfterBreak="0">
    <w:nsid w:val="202557C0"/>
    <w:multiLevelType w:val="multilevel"/>
    <w:tmpl w:val="29BC6B42"/>
    <w:lvl w:ilvl="0">
      <w:start w:val="1"/>
      <w:numFmt w:val="lowerLetter"/>
      <w:pStyle w:val="aBankingDefinition"/>
      <w:lvlText w:val="(%1)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1">
      <w:start w:val="1"/>
      <w:numFmt w:val="lowerRoman"/>
      <w:pStyle w:val="iBankingDefinition"/>
      <w:lvlText w:val="(%2)"/>
      <w:lvlJc w:val="left"/>
      <w:pPr>
        <w:tabs>
          <w:tab w:val="num" w:pos="3119"/>
        </w:tabs>
        <w:ind w:left="3119" w:hanging="1276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4253"/>
        </w:tabs>
        <w:ind w:left="4253" w:hanging="113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4253"/>
        </w:tabs>
        <w:ind w:left="4253" w:hanging="113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3757382E"/>
    <w:multiLevelType w:val="multilevel"/>
    <w:tmpl w:val="56AA0988"/>
    <w:lvl w:ilvl="0">
      <w:start w:val="1"/>
      <w:numFmt w:val="decimal"/>
      <w:pStyle w:val="Rule1"/>
      <w:lvlText w:val="Rule %1"/>
      <w:lvlJc w:val="left"/>
      <w:pPr>
        <w:tabs>
          <w:tab w:val="num" w:pos="1077"/>
        </w:tabs>
        <w:ind w:left="1077" w:hanging="1077"/>
      </w:pPr>
      <w:rPr>
        <w:rFonts w:hint="default"/>
        <w:b/>
        <w:i w:val="0"/>
      </w:rPr>
    </w:lvl>
    <w:lvl w:ilvl="1">
      <w:start w:val="1"/>
      <w:numFmt w:val="decimal"/>
      <w:pStyle w:val="Rule2"/>
      <w:lvlText w:val="%1.%2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2">
      <w:start w:val="1"/>
      <w:numFmt w:val="decimal"/>
      <w:pStyle w:val="Rule3"/>
      <w:lvlText w:val="%1.%2.%3"/>
      <w:lvlJc w:val="left"/>
      <w:pPr>
        <w:tabs>
          <w:tab w:val="num" w:pos="2211"/>
        </w:tabs>
        <w:ind w:left="2211" w:hanging="1134"/>
      </w:pPr>
      <w:rPr>
        <w:rFonts w:hint="default"/>
      </w:rPr>
    </w:lvl>
    <w:lvl w:ilvl="3">
      <w:start w:val="1"/>
      <w:numFmt w:val="decimal"/>
      <w:pStyle w:val="Rule4"/>
      <w:lvlText w:val="%1.%2.%3.%4"/>
      <w:lvlJc w:val="left"/>
      <w:pPr>
        <w:tabs>
          <w:tab w:val="num" w:pos="3686"/>
        </w:tabs>
        <w:ind w:left="3686" w:hanging="1475"/>
      </w:pPr>
      <w:rPr>
        <w:rFonts w:hint="default"/>
      </w:rPr>
    </w:lvl>
    <w:lvl w:ilvl="4">
      <w:start w:val="1"/>
      <w:numFmt w:val="decimal"/>
      <w:pStyle w:val="Rule5"/>
      <w:lvlText w:val="%1.%2.%3.%4.%5"/>
      <w:lvlJc w:val="left"/>
      <w:pPr>
        <w:tabs>
          <w:tab w:val="num" w:pos="3686"/>
        </w:tabs>
        <w:ind w:left="3686" w:hanging="1475"/>
      </w:pPr>
      <w:rPr>
        <w:rFonts w:hint="default"/>
      </w:rPr>
    </w:lvl>
    <w:lvl w:ilvl="5">
      <w:start w:val="1"/>
      <w:numFmt w:val="none"/>
      <w:lvlText w:val="(Not Defined)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B6D7E86"/>
    <w:multiLevelType w:val="hybridMultilevel"/>
    <w:tmpl w:val="6EB47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21C39"/>
    <w:multiLevelType w:val="multilevel"/>
    <w:tmpl w:val="12C809D4"/>
    <w:lvl w:ilvl="0">
      <w:start w:val="1"/>
      <w:numFmt w:val="lowerLetter"/>
      <w:pStyle w:val="aDefinition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lowerRoman"/>
      <w:pStyle w:val="iDefinition"/>
      <w:lvlText w:val="(%2)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119"/>
        </w:tabs>
        <w:ind w:left="3119" w:hanging="1276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69B6DF0"/>
    <w:multiLevelType w:val="hybridMultilevel"/>
    <w:tmpl w:val="B450E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A68E1"/>
    <w:multiLevelType w:val="hybridMultilevel"/>
    <w:tmpl w:val="8DFA42A6"/>
    <w:lvl w:ilvl="0" w:tplc="B72ED232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826EE"/>
    <w:multiLevelType w:val="multilevel"/>
    <w:tmpl w:val="6CDA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4947B6"/>
    <w:multiLevelType w:val="hybridMultilevel"/>
    <w:tmpl w:val="9E408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87184"/>
    <w:multiLevelType w:val="multilevel"/>
    <w:tmpl w:val="34ACF83C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43"/>
        </w:tabs>
        <w:ind w:left="1843" w:hanging="992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63225E19"/>
    <w:multiLevelType w:val="hybridMultilevel"/>
    <w:tmpl w:val="47F01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70F99"/>
    <w:multiLevelType w:val="multilevel"/>
    <w:tmpl w:val="471A0B86"/>
    <w:lvl w:ilvl="0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u w:val="none"/>
      </w:rPr>
    </w:lvl>
    <w:lvl w:ilvl="1">
      <w:start w:val="1"/>
      <w:numFmt w:val="bullet"/>
      <w:pStyle w:val="Bullet2"/>
      <w:lvlText w:val=""/>
      <w:lvlJc w:val="left"/>
      <w:pPr>
        <w:tabs>
          <w:tab w:val="num" w:pos="1843"/>
        </w:tabs>
        <w:ind w:left="1843" w:hanging="992"/>
      </w:pPr>
      <w:rPr>
        <w:rFonts w:ascii="Symbol" w:hAnsi="Symbol" w:hint="default"/>
        <w:b w:val="0"/>
        <w:i w:val="0"/>
        <w:u w:val="none"/>
      </w:rPr>
    </w:lvl>
    <w:lvl w:ilvl="2">
      <w:start w:val="1"/>
      <w:numFmt w:val="bullet"/>
      <w:pStyle w:val="Bullet3"/>
      <w:lvlText w:val=""/>
      <w:lvlJc w:val="left"/>
      <w:pPr>
        <w:tabs>
          <w:tab w:val="num" w:pos="3119"/>
        </w:tabs>
        <w:ind w:left="3119" w:hanging="1276"/>
      </w:pPr>
      <w:rPr>
        <w:rFonts w:ascii="Symbol" w:hAnsi="Symbol" w:hint="default"/>
        <w:b w:val="0"/>
        <w:i w:val="0"/>
        <w:u w:val="none"/>
      </w:rPr>
    </w:lvl>
    <w:lvl w:ilvl="3">
      <w:start w:val="1"/>
      <w:numFmt w:val="lowerLetter"/>
      <w:isLgl/>
      <w:lvlText w:val="%1(Not Defined)"/>
      <w:lvlJc w:val="left"/>
      <w:pPr>
        <w:tabs>
          <w:tab w:val="num" w:pos="4505"/>
        </w:tabs>
        <w:ind w:left="4122" w:hanging="1417"/>
      </w:pPr>
      <w:rPr>
        <w:rFonts w:hint="default"/>
        <w:b w:val="0"/>
        <w:i w:val="0"/>
        <w:u w:val="none"/>
      </w:rPr>
    </w:lvl>
    <w:lvl w:ilvl="4">
      <w:start w:val="1"/>
      <w:numFmt w:val="none"/>
      <w:lvlText w:val="(Not Defined)"/>
      <w:lvlJc w:val="left"/>
      <w:pPr>
        <w:tabs>
          <w:tab w:val="num" w:pos="5562"/>
        </w:tabs>
        <w:ind w:left="4689" w:hanging="567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6129"/>
        </w:tabs>
        <w:ind w:left="5256" w:hanging="567"/>
      </w:pPr>
      <w:rPr>
        <w:rFonts w:hint="default"/>
        <w:b w:val="0"/>
        <w:i w:val="0"/>
      </w:rPr>
    </w:lvl>
    <w:lvl w:ilvl="6">
      <w:start w:val="1"/>
      <w:numFmt w:val="none"/>
      <w:lvlText w:val="(Not Defined)"/>
      <w:lvlJc w:val="left"/>
      <w:pPr>
        <w:tabs>
          <w:tab w:val="num" w:pos="4320"/>
        </w:tabs>
        <w:ind w:left="3960" w:hanging="1080"/>
      </w:pPr>
      <w:rPr>
        <w:rFonts w:hint="default"/>
        <w:b w:val="0"/>
        <w:i w:val="0"/>
      </w:rPr>
    </w:lvl>
    <w:lvl w:ilvl="7">
      <w:start w:val="1"/>
      <w:numFmt w:val="none"/>
      <w:lvlText w:val="(Not Defined)"/>
      <w:lvlJc w:val="left"/>
      <w:pPr>
        <w:tabs>
          <w:tab w:val="num" w:pos="4680"/>
        </w:tabs>
        <w:ind w:left="4464" w:hanging="1224"/>
      </w:pPr>
      <w:rPr>
        <w:rFonts w:hint="default"/>
        <w:b w:val="0"/>
        <w:i w:val="0"/>
      </w:rPr>
    </w:lvl>
    <w:lvl w:ilvl="8">
      <w:start w:val="1"/>
      <w:numFmt w:val="none"/>
      <w:lvlText w:val="(Not Defined)"/>
      <w:lvlJc w:val="left"/>
      <w:pPr>
        <w:tabs>
          <w:tab w:val="num" w:pos="5040"/>
        </w:tabs>
        <w:ind w:left="5040" w:hanging="1440"/>
      </w:pPr>
      <w:rPr>
        <w:rFonts w:hint="default"/>
        <w:b w:val="0"/>
        <w:i w:val="0"/>
      </w:rPr>
    </w:lvl>
  </w:abstractNum>
  <w:abstractNum w:abstractNumId="15" w15:restartNumberingAfterBreak="0">
    <w:nsid w:val="65FB2BC7"/>
    <w:multiLevelType w:val="hybridMultilevel"/>
    <w:tmpl w:val="4FA0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C6403"/>
    <w:multiLevelType w:val="hybridMultilevel"/>
    <w:tmpl w:val="1BC2635A"/>
    <w:lvl w:ilvl="0" w:tplc="B72ED232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54287"/>
    <w:multiLevelType w:val="hybridMultilevel"/>
    <w:tmpl w:val="CD02788E"/>
    <w:lvl w:ilvl="0" w:tplc="B72ED232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D102E"/>
    <w:multiLevelType w:val="singleLevel"/>
    <w:tmpl w:val="0DD0592C"/>
    <w:lvl w:ilvl="0">
      <w:start w:val="1"/>
      <w:numFmt w:val="upperLetter"/>
      <w:pStyle w:val="Background"/>
      <w:lvlText w:val="(%1)"/>
      <w:lvlJc w:val="left"/>
      <w:pPr>
        <w:tabs>
          <w:tab w:val="num" w:pos="851"/>
        </w:tabs>
        <w:ind w:left="851" w:hanging="851"/>
      </w:pPr>
    </w:lvl>
  </w:abstractNum>
  <w:num w:numId="1">
    <w:abstractNumId w:val="4"/>
  </w:num>
  <w:num w:numId="2">
    <w:abstractNumId w:val="7"/>
  </w:num>
  <w:num w:numId="3">
    <w:abstractNumId w:val="18"/>
  </w:num>
  <w:num w:numId="4">
    <w:abstractNumId w:val="14"/>
  </w:num>
  <w:num w:numId="5">
    <w:abstractNumId w:val="12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13"/>
  </w:num>
  <w:num w:numId="12">
    <w:abstractNumId w:val="9"/>
  </w:num>
  <w:num w:numId="13">
    <w:abstractNumId w:val="0"/>
  </w:num>
  <w:num w:numId="14">
    <w:abstractNumId w:val="16"/>
  </w:num>
  <w:num w:numId="15">
    <w:abstractNumId w:val="17"/>
  </w:num>
  <w:num w:numId="16">
    <w:abstractNumId w:val="6"/>
  </w:num>
  <w:num w:numId="17">
    <w:abstractNumId w:val="8"/>
  </w:num>
  <w:num w:numId="18">
    <w:abstractNumId w:val="15"/>
  </w:num>
  <w:num w:numId="19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0F3"/>
    <w:rsid w:val="00057BFB"/>
    <w:rsid w:val="00095857"/>
    <w:rsid w:val="000F7BFE"/>
    <w:rsid w:val="001648A9"/>
    <w:rsid w:val="001975F7"/>
    <w:rsid w:val="001A40EE"/>
    <w:rsid w:val="001A4A17"/>
    <w:rsid w:val="001B74A3"/>
    <w:rsid w:val="001D684E"/>
    <w:rsid w:val="0022103D"/>
    <w:rsid w:val="002A0770"/>
    <w:rsid w:val="002D58E0"/>
    <w:rsid w:val="00340226"/>
    <w:rsid w:val="003515F0"/>
    <w:rsid w:val="0038213C"/>
    <w:rsid w:val="003B10F3"/>
    <w:rsid w:val="003B7D7B"/>
    <w:rsid w:val="003F0072"/>
    <w:rsid w:val="003F4687"/>
    <w:rsid w:val="00402EC3"/>
    <w:rsid w:val="00405819"/>
    <w:rsid w:val="00437FD9"/>
    <w:rsid w:val="00474809"/>
    <w:rsid w:val="004854DD"/>
    <w:rsid w:val="004B3E5A"/>
    <w:rsid w:val="004D7C14"/>
    <w:rsid w:val="004F5E3E"/>
    <w:rsid w:val="00514FF6"/>
    <w:rsid w:val="00595A4B"/>
    <w:rsid w:val="005A563A"/>
    <w:rsid w:val="005D5AA6"/>
    <w:rsid w:val="00651934"/>
    <w:rsid w:val="0069099E"/>
    <w:rsid w:val="006D6242"/>
    <w:rsid w:val="006E102F"/>
    <w:rsid w:val="00741251"/>
    <w:rsid w:val="0074338D"/>
    <w:rsid w:val="00785468"/>
    <w:rsid w:val="007B4017"/>
    <w:rsid w:val="00852F5A"/>
    <w:rsid w:val="008D068A"/>
    <w:rsid w:val="008E6C38"/>
    <w:rsid w:val="008F7C79"/>
    <w:rsid w:val="00900F3B"/>
    <w:rsid w:val="00911081"/>
    <w:rsid w:val="0092211F"/>
    <w:rsid w:val="00934832"/>
    <w:rsid w:val="009469B5"/>
    <w:rsid w:val="00956463"/>
    <w:rsid w:val="009A09C3"/>
    <w:rsid w:val="009A218A"/>
    <w:rsid w:val="009D435B"/>
    <w:rsid w:val="00A01E51"/>
    <w:rsid w:val="00A1471B"/>
    <w:rsid w:val="00A16EC4"/>
    <w:rsid w:val="00A203EF"/>
    <w:rsid w:val="00A371A8"/>
    <w:rsid w:val="00AD17C2"/>
    <w:rsid w:val="00B536E2"/>
    <w:rsid w:val="00B766FA"/>
    <w:rsid w:val="00BF3F87"/>
    <w:rsid w:val="00C07355"/>
    <w:rsid w:val="00C36A38"/>
    <w:rsid w:val="00C4391A"/>
    <w:rsid w:val="00C5039A"/>
    <w:rsid w:val="00C74397"/>
    <w:rsid w:val="00CA13E5"/>
    <w:rsid w:val="00CC0ED5"/>
    <w:rsid w:val="00D15E2A"/>
    <w:rsid w:val="00D44B31"/>
    <w:rsid w:val="00D50AFA"/>
    <w:rsid w:val="00D62BB9"/>
    <w:rsid w:val="00DB0813"/>
    <w:rsid w:val="00DB5264"/>
    <w:rsid w:val="00DC2D04"/>
    <w:rsid w:val="00DD24C3"/>
    <w:rsid w:val="00E216E0"/>
    <w:rsid w:val="00E56C55"/>
    <w:rsid w:val="00E64FE2"/>
    <w:rsid w:val="00E85203"/>
    <w:rsid w:val="00E96174"/>
    <w:rsid w:val="00ED2008"/>
    <w:rsid w:val="00EE63EF"/>
    <w:rsid w:val="00EF5BA6"/>
    <w:rsid w:val="00F052CA"/>
    <w:rsid w:val="00F06AF5"/>
    <w:rsid w:val="00F12389"/>
    <w:rsid w:val="00F15BDA"/>
    <w:rsid w:val="00F46C17"/>
    <w:rsid w:val="00F47BFE"/>
    <w:rsid w:val="00F74ED1"/>
    <w:rsid w:val="00FC716C"/>
    <w:rsid w:val="00FD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2831C7B0"/>
  <w15:chartTrackingRefBased/>
  <w15:docId w15:val="{6F3C21C0-AC13-4502-8A97-F7C715CD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D04"/>
    <w:pPr>
      <w:jc w:val="both"/>
    </w:pPr>
    <w:rPr>
      <w:rFonts w:ascii="Verdana" w:hAnsi="Verdan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095857"/>
    <w:pPr>
      <w:tabs>
        <w:tab w:val="left" w:pos="851"/>
        <w:tab w:val="left" w:pos="1843"/>
        <w:tab w:val="left" w:pos="3119"/>
        <w:tab w:val="left" w:pos="4253"/>
      </w:tabs>
      <w:spacing w:after="240" w:line="312" w:lineRule="auto"/>
    </w:pPr>
  </w:style>
  <w:style w:type="paragraph" w:customStyle="1" w:styleId="aBankingDefinition">
    <w:name w:val="(a) Banking Definition"/>
    <w:basedOn w:val="Body"/>
    <w:qFormat/>
    <w:rsid w:val="00095857"/>
    <w:pPr>
      <w:numPr>
        <w:numId w:val="1"/>
      </w:numPr>
      <w:tabs>
        <w:tab w:val="clear" w:pos="851"/>
        <w:tab w:val="clear" w:pos="1843"/>
        <w:tab w:val="clear" w:pos="3119"/>
        <w:tab w:val="clear" w:pos="4253"/>
      </w:tabs>
    </w:pPr>
  </w:style>
  <w:style w:type="paragraph" w:customStyle="1" w:styleId="aDefinition">
    <w:name w:val="(a) Definition"/>
    <w:basedOn w:val="Body"/>
    <w:qFormat/>
    <w:rsid w:val="00095857"/>
    <w:pPr>
      <w:numPr>
        <w:numId w:val="2"/>
      </w:numPr>
      <w:tabs>
        <w:tab w:val="clear" w:pos="851"/>
        <w:tab w:val="clear" w:pos="1843"/>
        <w:tab w:val="clear" w:pos="3119"/>
        <w:tab w:val="clear" w:pos="4253"/>
      </w:tabs>
    </w:pPr>
  </w:style>
  <w:style w:type="paragraph" w:customStyle="1" w:styleId="iBankingDefinition">
    <w:name w:val="(i) Banking Definition"/>
    <w:basedOn w:val="aBankingDefinition"/>
    <w:qFormat/>
    <w:rsid w:val="00095857"/>
    <w:pPr>
      <w:numPr>
        <w:ilvl w:val="1"/>
      </w:numPr>
    </w:pPr>
  </w:style>
  <w:style w:type="paragraph" w:customStyle="1" w:styleId="iDefinition">
    <w:name w:val="(i) Definition"/>
    <w:basedOn w:val="Body"/>
    <w:qFormat/>
    <w:rsid w:val="00095857"/>
    <w:pPr>
      <w:numPr>
        <w:ilvl w:val="1"/>
        <w:numId w:val="2"/>
      </w:numPr>
      <w:tabs>
        <w:tab w:val="clear" w:pos="851"/>
        <w:tab w:val="clear" w:pos="3119"/>
        <w:tab w:val="clear" w:pos="4253"/>
      </w:tabs>
    </w:pPr>
  </w:style>
  <w:style w:type="paragraph" w:customStyle="1" w:styleId="Body1">
    <w:name w:val="Body 1"/>
    <w:basedOn w:val="Body"/>
    <w:qFormat/>
    <w:rsid w:val="00095857"/>
    <w:pPr>
      <w:tabs>
        <w:tab w:val="clear" w:pos="851"/>
        <w:tab w:val="clear" w:pos="1843"/>
        <w:tab w:val="clear" w:pos="3119"/>
        <w:tab w:val="clear" w:pos="4253"/>
      </w:tabs>
      <w:ind w:left="851"/>
    </w:pPr>
  </w:style>
  <w:style w:type="paragraph" w:customStyle="1" w:styleId="Background">
    <w:name w:val="Background"/>
    <w:basedOn w:val="Body1"/>
    <w:qFormat/>
    <w:rsid w:val="00095857"/>
    <w:pPr>
      <w:numPr>
        <w:numId w:val="3"/>
      </w:numPr>
    </w:pPr>
  </w:style>
  <w:style w:type="paragraph" w:customStyle="1" w:styleId="Body2">
    <w:name w:val="Body 2"/>
    <w:basedOn w:val="Body1"/>
    <w:qFormat/>
    <w:rsid w:val="00095857"/>
  </w:style>
  <w:style w:type="paragraph" w:customStyle="1" w:styleId="Body3">
    <w:name w:val="Body 3"/>
    <w:basedOn w:val="Body2"/>
    <w:qFormat/>
    <w:rsid w:val="00095857"/>
    <w:pPr>
      <w:ind w:left="1843"/>
    </w:pPr>
  </w:style>
  <w:style w:type="paragraph" w:customStyle="1" w:styleId="Body4">
    <w:name w:val="Body 4"/>
    <w:basedOn w:val="Body3"/>
    <w:qFormat/>
    <w:rsid w:val="00095857"/>
    <w:pPr>
      <w:ind w:left="3119"/>
    </w:pPr>
  </w:style>
  <w:style w:type="paragraph" w:customStyle="1" w:styleId="Body5">
    <w:name w:val="Body 5"/>
    <w:basedOn w:val="Body3"/>
    <w:qFormat/>
    <w:rsid w:val="00095857"/>
    <w:pPr>
      <w:ind w:left="3119"/>
    </w:pPr>
  </w:style>
  <w:style w:type="paragraph" w:customStyle="1" w:styleId="Bullet1">
    <w:name w:val="Bullet 1"/>
    <w:basedOn w:val="Body1"/>
    <w:qFormat/>
    <w:rsid w:val="00095857"/>
    <w:pPr>
      <w:numPr>
        <w:numId w:val="4"/>
      </w:numPr>
    </w:pPr>
  </w:style>
  <w:style w:type="paragraph" w:customStyle="1" w:styleId="Bullet2">
    <w:name w:val="Bullet 2"/>
    <w:basedOn w:val="Body2"/>
    <w:qFormat/>
    <w:rsid w:val="00095857"/>
    <w:pPr>
      <w:numPr>
        <w:ilvl w:val="1"/>
        <w:numId w:val="4"/>
      </w:numPr>
    </w:pPr>
  </w:style>
  <w:style w:type="paragraph" w:customStyle="1" w:styleId="Bullet3">
    <w:name w:val="Bullet 3"/>
    <w:basedOn w:val="Body3"/>
    <w:qFormat/>
    <w:rsid w:val="00095857"/>
    <w:pPr>
      <w:numPr>
        <w:ilvl w:val="2"/>
        <w:numId w:val="4"/>
      </w:numPr>
    </w:pPr>
  </w:style>
  <w:style w:type="character" w:customStyle="1" w:styleId="CrossReference">
    <w:name w:val="Cross Reference"/>
    <w:basedOn w:val="DefaultParagraphFont"/>
    <w:qFormat/>
    <w:rsid w:val="00095857"/>
    <w:rPr>
      <w:b/>
    </w:rPr>
  </w:style>
  <w:style w:type="paragraph" w:styleId="Footer">
    <w:name w:val="footer"/>
    <w:basedOn w:val="Normal"/>
    <w:link w:val="FooterChar"/>
    <w:semiHidden/>
    <w:rsid w:val="00095857"/>
    <w:pPr>
      <w:tabs>
        <w:tab w:val="center" w:pos="4536"/>
      </w:tabs>
    </w:pPr>
    <w:rPr>
      <w:noProof/>
      <w:sz w:val="16"/>
    </w:rPr>
  </w:style>
  <w:style w:type="character" w:customStyle="1" w:styleId="FooterChar">
    <w:name w:val="Footer Char"/>
    <w:basedOn w:val="DefaultParagraphFont"/>
    <w:link w:val="Footer"/>
    <w:semiHidden/>
    <w:rsid w:val="00095857"/>
    <w:rPr>
      <w:rFonts w:ascii="Verdana" w:eastAsia="Times New Roman" w:hAnsi="Verdana"/>
      <w:noProof/>
      <w:sz w:val="16"/>
      <w:lang w:eastAsia="en-GB"/>
    </w:rPr>
  </w:style>
  <w:style w:type="character" w:styleId="FootnoteReference">
    <w:name w:val="footnote reference"/>
    <w:basedOn w:val="DefaultParagraphFont"/>
    <w:semiHidden/>
    <w:rsid w:val="00095857"/>
    <w:rPr>
      <w:rFonts w:ascii="Tahoma" w:hAnsi="Tahoma"/>
      <w:b/>
      <w:color w:val="auto"/>
      <w:sz w:val="20"/>
      <w:u w:val="none"/>
      <w:vertAlign w:val="superscript"/>
    </w:rPr>
  </w:style>
  <w:style w:type="paragraph" w:styleId="FootnoteText">
    <w:name w:val="footnote text"/>
    <w:basedOn w:val="Normal"/>
    <w:link w:val="FootnoteTextChar"/>
    <w:semiHidden/>
    <w:rsid w:val="00095857"/>
    <w:pPr>
      <w:tabs>
        <w:tab w:val="left" w:pos="851"/>
      </w:tabs>
      <w:spacing w:after="60"/>
      <w:ind w:left="851" w:hanging="851"/>
    </w:pPr>
    <w:rPr>
      <w:rFonts w:ascii="Tahoma" w:hAnsi="Tahoma"/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95857"/>
    <w:rPr>
      <w:rFonts w:ascii="Tahoma" w:eastAsia="Times New Roman" w:hAnsi="Tahoma"/>
      <w:sz w:val="16"/>
      <w:lang w:eastAsia="en-GB"/>
    </w:rPr>
  </w:style>
  <w:style w:type="paragraph" w:customStyle="1" w:styleId="FootnoteTextContinuation">
    <w:name w:val="Footnote Text Continuation"/>
    <w:basedOn w:val="FootnoteText"/>
    <w:rsid w:val="00095857"/>
    <w:pPr>
      <w:ind w:firstLine="0"/>
    </w:pPr>
  </w:style>
  <w:style w:type="paragraph" w:styleId="Header">
    <w:name w:val="header"/>
    <w:basedOn w:val="Normal"/>
    <w:link w:val="HeaderChar"/>
    <w:semiHidden/>
    <w:rsid w:val="00095857"/>
    <w:pPr>
      <w:tabs>
        <w:tab w:val="center" w:pos="4536"/>
        <w:tab w:val="right" w:pos="9072"/>
      </w:tabs>
    </w:pPr>
    <w:rPr>
      <w:noProof/>
      <w:sz w:val="16"/>
    </w:rPr>
  </w:style>
  <w:style w:type="character" w:customStyle="1" w:styleId="HeaderChar">
    <w:name w:val="Header Char"/>
    <w:basedOn w:val="DefaultParagraphFont"/>
    <w:link w:val="Header"/>
    <w:semiHidden/>
    <w:rsid w:val="00095857"/>
    <w:rPr>
      <w:rFonts w:ascii="Verdana" w:eastAsia="Times New Roman" w:hAnsi="Verdana"/>
      <w:noProof/>
      <w:sz w:val="16"/>
      <w:lang w:eastAsia="en-GB"/>
    </w:rPr>
  </w:style>
  <w:style w:type="paragraph" w:customStyle="1" w:styleId="Level1">
    <w:name w:val="Level 1"/>
    <w:basedOn w:val="Body1"/>
    <w:qFormat/>
    <w:rsid w:val="00095857"/>
    <w:pPr>
      <w:numPr>
        <w:numId w:val="5"/>
      </w:numPr>
      <w:outlineLvl w:val="0"/>
    </w:pPr>
  </w:style>
  <w:style w:type="character" w:customStyle="1" w:styleId="Level1asHeadingtext">
    <w:name w:val="Level 1 as Heading (text)"/>
    <w:basedOn w:val="DefaultParagraphFont"/>
    <w:rsid w:val="00095857"/>
    <w:rPr>
      <w:b/>
    </w:rPr>
  </w:style>
  <w:style w:type="paragraph" w:customStyle="1" w:styleId="Level2">
    <w:name w:val="Level 2"/>
    <w:basedOn w:val="Body2"/>
    <w:qFormat/>
    <w:rsid w:val="00095857"/>
    <w:pPr>
      <w:numPr>
        <w:ilvl w:val="1"/>
        <w:numId w:val="5"/>
      </w:numPr>
      <w:outlineLvl w:val="1"/>
    </w:pPr>
  </w:style>
  <w:style w:type="character" w:customStyle="1" w:styleId="Level2asHeadingtext">
    <w:name w:val="Level 2 as Heading (text)"/>
    <w:basedOn w:val="DefaultParagraphFont"/>
    <w:rsid w:val="00095857"/>
    <w:rPr>
      <w:b/>
    </w:rPr>
  </w:style>
  <w:style w:type="paragraph" w:customStyle="1" w:styleId="Level3">
    <w:name w:val="Level 3"/>
    <w:basedOn w:val="Body3"/>
    <w:qFormat/>
    <w:rsid w:val="00095857"/>
    <w:pPr>
      <w:numPr>
        <w:ilvl w:val="2"/>
        <w:numId w:val="5"/>
      </w:numPr>
      <w:outlineLvl w:val="2"/>
    </w:pPr>
  </w:style>
  <w:style w:type="character" w:customStyle="1" w:styleId="Level3asHeadingtext">
    <w:name w:val="Level 3 as Heading (text)"/>
    <w:basedOn w:val="DefaultParagraphFont"/>
    <w:rsid w:val="00095857"/>
    <w:rPr>
      <w:b/>
    </w:rPr>
  </w:style>
  <w:style w:type="paragraph" w:customStyle="1" w:styleId="Level4">
    <w:name w:val="Level 4"/>
    <w:basedOn w:val="Body4"/>
    <w:qFormat/>
    <w:rsid w:val="00095857"/>
    <w:pPr>
      <w:numPr>
        <w:ilvl w:val="3"/>
        <w:numId w:val="5"/>
      </w:numPr>
      <w:outlineLvl w:val="3"/>
    </w:pPr>
  </w:style>
  <w:style w:type="paragraph" w:customStyle="1" w:styleId="Level5">
    <w:name w:val="Level 5"/>
    <w:basedOn w:val="Body5"/>
    <w:qFormat/>
    <w:rsid w:val="00095857"/>
    <w:pPr>
      <w:numPr>
        <w:ilvl w:val="4"/>
        <w:numId w:val="5"/>
      </w:numPr>
      <w:outlineLvl w:val="4"/>
    </w:pPr>
  </w:style>
  <w:style w:type="character" w:styleId="PageNumber">
    <w:name w:val="page number"/>
    <w:basedOn w:val="DefaultParagraphFont"/>
    <w:semiHidden/>
    <w:rsid w:val="00095857"/>
    <w:rPr>
      <w:sz w:val="16"/>
    </w:rPr>
  </w:style>
  <w:style w:type="paragraph" w:customStyle="1" w:styleId="Part">
    <w:name w:val="Part"/>
    <w:basedOn w:val="Body"/>
    <w:qFormat/>
    <w:rsid w:val="00095857"/>
    <w:pPr>
      <w:numPr>
        <w:numId w:val="6"/>
      </w:numPr>
      <w:tabs>
        <w:tab w:val="left" w:pos="964"/>
      </w:tabs>
    </w:pPr>
    <w:rPr>
      <w:b/>
    </w:rPr>
  </w:style>
  <w:style w:type="paragraph" w:customStyle="1" w:styleId="Parties">
    <w:name w:val="Parties"/>
    <w:basedOn w:val="Body1"/>
    <w:qFormat/>
    <w:rsid w:val="00095857"/>
    <w:pPr>
      <w:numPr>
        <w:numId w:val="7"/>
      </w:numPr>
    </w:pPr>
  </w:style>
  <w:style w:type="paragraph" w:customStyle="1" w:styleId="Rule1">
    <w:name w:val="Rule 1"/>
    <w:basedOn w:val="Body"/>
    <w:semiHidden/>
    <w:rsid w:val="00095857"/>
    <w:pPr>
      <w:keepNext/>
      <w:numPr>
        <w:numId w:val="8"/>
      </w:numPr>
      <w:tabs>
        <w:tab w:val="clear" w:pos="851"/>
        <w:tab w:val="clear" w:pos="1843"/>
        <w:tab w:val="clear" w:pos="3119"/>
        <w:tab w:val="clear" w:pos="4253"/>
      </w:tabs>
    </w:pPr>
    <w:rPr>
      <w:b/>
    </w:rPr>
  </w:style>
  <w:style w:type="paragraph" w:customStyle="1" w:styleId="Rule2">
    <w:name w:val="Rule 2"/>
    <w:basedOn w:val="Body2"/>
    <w:semiHidden/>
    <w:rsid w:val="00095857"/>
    <w:pPr>
      <w:numPr>
        <w:ilvl w:val="1"/>
        <w:numId w:val="8"/>
      </w:numPr>
    </w:pPr>
  </w:style>
  <w:style w:type="paragraph" w:customStyle="1" w:styleId="Rule3">
    <w:name w:val="Rule 3"/>
    <w:basedOn w:val="Body3"/>
    <w:semiHidden/>
    <w:rsid w:val="00095857"/>
    <w:pPr>
      <w:numPr>
        <w:ilvl w:val="2"/>
        <w:numId w:val="8"/>
      </w:numPr>
    </w:pPr>
  </w:style>
  <w:style w:type="paragraph" w:customStyle="1" w:styleId="Rule4">
    <w:name w:val="Rule 4"/>
    <w:basedOn w:val="Body4"/>
    <w:semiHidden/>
    <w:rsid w:val="00095857"/>
    <w:pPr>
      <w:numPr>
        <w:ilvl w:val="3"/>
        <w:numId w:val="8"/>
      </w:numPr>
    </w:pPr>
  </w:style>
  <w:style w:type="paragraph" w:customStyle="1" w:styleId="Rule5">
    <w:name w:val="Rule 5"/>
    <w:basedOn w:val="Body5"/>
    <w:semiHidden/>
    <w:rsid w:val="00095857"/>
    <w:pPr>
      <w:numPr>
        <w:ilvl w:val="4"/>
        <w:numId w:val="8"/>
      </w:numPr>
    </w:pPr>
  </w:style>
  <w:style w:type="paragraph" w:customStyle="1" w:styleId="Schedule">
    <w:name w:val="Schedule"/>
    <w:basedOn w:val="Normal"/>
    <w:semiHidden/>
    <w:rsid w:val="00095857"/>
    <w:pPr>
      <w:keepNext/>
      <w:numPr>
        <w:numId w:val="9"/>
      </w:numPr>
      <w:spacing w:after="240"/>
      <w:jc w:val="center"/>
    </w:pPr>
    <w:rPr>
      <w:b/>
      <w:caps/>
      <w:sz w:val="24"/>
    </w:rPr>
  </w:style>
  <w:style w:type="paragraph" w:customStyle="1" w:styleId="ScheduleTitle">
    <w:name w:val="Schedule Title"/>
    <w:basedOn w:val="Body"/>
    <w:qFormat/>
    <w:rsid w:val="00095857"/>
    <w:pPr>
      <w:keepNext/>
      <w:tabs>
        <w:tab w:val="clear" w:pos="851"/>
        <w:tab w:val="clear" w:pos="1843"/>
        <w:tab w:val="clear" w:pos="3119"/>
        <w:tab w:val="clear" w:pos="4253"/>
      </w:tabs>
      <w:spacing w:after="480" w:line="240" w:lineRule="auto"/>
      <w:jc w:val="center"/>
    </w:pPr>
    <w:rPr>
      <w:b/>
    </w:rPr>
  </w:style>
  <w:style w:type="paragraph" w:customStyle="1" w:styleId="Sideheading">
    <w:name w:val="Sideheading"/>
    <w:basedOn w:val="Body"/>
    <w:qFormat/>
    <w:rsid w:val="00095857"/>
    <w:pPr>
      <w:tabs>
        <w:tab w:val="clear" w:pos="851"/>
        <w:tab w:val="clear" w:pos="1843"/>
        <w:tab w:val="clear" w:pos="3119"/>
        <w:tab w:val="clear" w:pos="4253"/>
      </w:tabs>
    </w:pPr>
    <w:rPr>
      <w:b/>
      <w:caps/>
    </w:rPr>
  </w:style>
  <w:style w:type="paragraph" w:styleId="TOC1">
    <w:name w:val="toc 1"/>
    <w:basedOn w:val="Body"/>
    <w:next w:val="Normal"/>
    <w:semiHidden/>
    <w:rsid w:val="00095857"/>
    <w:pPr>
      <w:tabs>
        <w:tab w:val="clear" w:pos="1843"/>
        <w:tab w:val="clear" w:pos="3119"/>
        <w:tab w:val="clear" w:pos="4253"/>
        <w:tab w:val="right" w:leader="dot" w:pos="9072"/>
      </w:tabs>
      <w:spacing w:after="60" w:line="240" w:lineRule="auto"/>
      <w:ind w:left="851" w:right="851" w:hanging="851"/>
    </w:pPr>
    <w:rPr>
      <w:caps/>
      <w:noProof/>
    </w:rPr>
  </w:style>
  <w:style w:type="paragraph" w:styleId="TOC2">
    <w:name w:val="toc 2"/>
    <w:basedOn w:val="Body"/>
    <w:next w:val="Normal"/>
    <w:semiHidden/>
    <w:rsid w:val="00095857"/>
    <w:pPr>
      <w:tabs>
        <w:tab w:val="clear" w:pos="1843"/>
        <w:tab w:val="clear" w:pos="3119"/>
        <w:tab w:val="clear" w:pos="4253"/>
        <w:tab w:val="left" w:pos="1680"/>
        <w:tab w:val="right" w:leader="dot" w:pos="9072"/>
      </w:tabs>
      <w:spacing w:after="60" w:line="240" w:lineRule="auto"/>
      <w:ind w:left="1680" w:right="851" w:hanging="829"/>
    </w:pPr>
    <w:rPr>
      <w:noProof/>
    </w:rPr>
  </w:style>
  <w:style w:type="paragraph" w:styleId="TOC3">
    <w:name w:val="toc 3"/>
    <w:basedOn w:val="Body"/>
    <w:next w:val="Normal"/>
    <w:semiHidden/>
    <w:rsid w:val="00095857"/>
    <w:pPr>
      <w:tabs>
        <w:tab w:val="clear" w:pos="1843"/>
        <w:tab w:val="clear" w:pos="3119"/>
        <w:tab w:val="clear" w:pos="4253"/>
        <w:tab w:val="right" w:leader="dot" w:pos="9072"/>
      </w:tabs>
      <w:spacing w:after="60" w:line="240" w:lineRule="auto"/>
      <w:ind w:left="851" w:right="851" w:hanging="851"/>
    </w:pPr>
    <w:rPr>
      <w:noProof/>
    </w:rPr>
  </w:style>
  <w:style w:type="paragraph" w:styleId="TOC5">
    <w:name w:val="toc 5"/>
    <w:basedOn w:val="TOC1"/>
    <w:next w:val="Normal"/>
    <w:semiHidden/>
    <w:rsid w:val="00095857"/>
    <w:pPr>
      <w:tabs>
        <w:tab w:val="clear" w:pos="851"/>
      </w:tabs>
      <w:ind w:firstLine="0"/>
    </w:pPr>
    <w:rPr>
      <w:caps w:val="0"/>
    </w:rPr>
  </w:style>
  <w:style w:type="paragraph" w:styleId="ListParagraph">
    <w:name w:val="List Paragraph"/>
    <w:basedOn w:val="Normal"/>
    <w:uiPriority w:val="34"/>
    <w:qFormat/>
    <w:rsid w:val="00A203EF"/>
    <w:pPr>
      <w:ind w:left="720"/>
      <w:contextualSpacing/>
    </w:pPr>
  </w:style>
  <w:style w:type="paragraph" w:styleId="Revision">
    <w:name w:val="Revision"/>
    <w:hidden/>
    <w:uiPriority w:val="99"/>
    <w:semiHidden/>
    <w:rsid w:val="00C36A38"/>
    <w:rPr>
      <w:rFonts w:ascii="Verdana" w:hAnsi="Verdan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35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563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1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89312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6710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151711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76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84910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53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3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214318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77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31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194996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8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212654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7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8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17986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09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64790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3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17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132600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0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15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129416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01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166103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95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800</Words>
  <Characters>4551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BIR_SUPP\1884039\1</vt:lpstr>
    </vt:vector>
  </TitlesOfParts>
  <Company>Eversheds LLP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BIR_SUPP\1884039\1</dc:title>
  <dc:subject/>
  <dc:creator>CullY</dc:creator>
  <cp:keywords/>
  <dc:description/>
  <cp:lastModifiedBy>Eversheds Sutherland</cp:lastModifiedBy>
  <cp:revision>2</cp:revision>
  <cp:lastPrinted>2002-05-29T13:42:00Z</cp:lastPrinted>
  <dcterms:created xsi:type="dcterms:W3CDTF">2022-09-08T08:11:00Z</dcterms:created>
  <dcterms:modified xsi:type="dcterms:W3CDTF">2022-09-08T08:11:00Z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ID">
    <vt:lpwstr>NEW</vt:lpwstr>
  </property>
  <property fmtid="{D5CDD505-2E9C-101B-9397-08002B2CF9AE}" pid="3" name="MatterID">
    <vt:lpwstr>NEW</vt:lpwstr>
  </property>
  <property fmtid="{D5CDD505-2E9C-101B-9397-08002B2CF9AE}" pid="4" name="eDOCS AutoSave">
    <vt:lpwstr/>
  </property>
</Properties>
</file>