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FCF32" w14:textId="77777777" w:rsidR="00965C97" w:rsidRPr="00965C97" w:rsidRDefault="00965C97" w:rsidP="00965C97">
      <w:pPr>
        <w:jc w:val="left"/>
        <w:rPr>
          <w:b/>
          <w:color w:val="00B0F0"/>
          <w:sz w:val="28"/>
          <w:szCs w:val="28"/>
        </w:rPr>
      </w:pPr>
      <w:r w:rsidRPr="00965C97">
        <w:rPr>
          <w:noProof/>
          <w:color w:val="00B0F0"/>
        </w:rPr>
        <w:drawing>
          <wp:anchor distT="0" distB="0" distL="114300" distR="114300" simplePos="0" relativeHeight="251659264" behindDoc="0" locked="0" layoutInCell="1" allowOverlap="1" wp14:anchorId="37978632" wp14:editId="4B0401BB">
            <wp:simplePos x="0" y="0"/>
            <wp:positionH relativeFrom="margin">
              <wp:align>right</wp:align>
            </wp:positionH>
            <wp:positionV relativeFrom="paragraph">
              <wp:posOffset>63536</wp:posOffset>
            </wp:positionV>
            <wp:extent cx="2190115" cy="551815"/>
            <wp:effectExtent l="0" t="0" r="635" b="635"/>
            <wp:wrapNone/>
            <wp:docPr id="7" name="Picture 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a:extLst>
                        <a:ext uri="{28A0092B-C50C-407E-A947-70E740481C1C}">
                          <a14:useLocalDpi xmlns:a14="http://schemas.microsoft.com/office/drawing/2010/main" val="0"/>
                        </a:ext>
                      </a:extLst>
                    </a:blip>
                    <a:srcRect l="7795" t="20731" r="7618" b="20868"/>
                    <a:stretch/>
                  </pic:blipFill>
                  <pic:spPr bwMode="auto">
                    <a:xfrm>
                      <a:off x="0" y="0"/>
                      <a:ext cx="2190115" cy="551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65C97">
        <w:rPr>
          <w:b/>
          <w:color w:val="00B0F0"/>
          <w:sz w:val="28"/>
          <w:szCs w:val="28"/>
        </w:rPr>
        <w:t xml:space="preserve">Real Estate </w:t>
      </w:r>
    </w:p>
    <w:p w14:paraId="688C7CFD" w14:textId="4F222738" w:rsidR="00965C97" w:rsidRDefault="00965C97" w:rsidP="00965C97">
      <w:pPr>
        <w:jc w:val="left"/>
        <w:rPr>
          <w:b/>
          <w:color w:val="00B0F0"/>
          <w:sz w:val="28"/>
          <w:szCs w:val="28"/>
        </w:rPr>
      </w:pPr>
      <w:r>
        <w:rPr>
          <w:b/>
          <w:color w:val="00B0F0"/>
          <w:sz w:val="28"/>
          <w:szCs w:val="28"/>
        </w:rPr>
        <w:t>Associate</w:t>
      </w:r>
      <w:r w:rsidRPr="00965C97">
        <w:rPr>
          <w:b/>
          <w:color w:val="00B0F0"/>
          <w:sz w:val="28"/>
          <w:szCs w:val="28"/>
        </w:rPr>
        <w:t xml:space="preserve"> </w:t>
      </w:r>
    </w:p>
    <w:p w14:paraId="6C477A6A" w14:textId="305BD775" w:rsidR="0091629D" w:rsidRPr="00965C97" w:rsidRDefault="0091629D" w:rsidP="00965C97">
      <w:pPr>
        <w:jc w:val="left"/>
        <w:rPr>
          <w:b/>
          <w:bCs/>
          <w:color w:val="00B0F0"/>
          <w:sz w:val="28"/>
          <w:szCs w:val="28"/>
          <w:lang w:val="en"/>
        </w:rPr>
      </w:pPr>
      <w:r>
        <w:rPr>
          <w:b/>
          <w:color w:val="00B0F0"/>
          <w:sz w:val="28"/>
          <w:szCs w:val="28"/>
        </w:rPr>
        <w:t>Birmingham</w:t>
      </w:r>
    </w:p>
    <w:p w14:paraId="70A3EF37" w14:textId="41FAD74B" w:rsidR="00965C97" w:rsidRPr="00BC2F41" w:rsidRDefault="00965C97" w:rsidP="00965C97">
      <w:pPr>
        <w:jc w:val="left"/>
        <w:rPr>
          <w:lang w:val="en"/>
        </w:rPr>
      </w:pPr>
    </w:p>
    <w:p w14:paraId="5C1D141B" w14:textId="77777777" w:rsidR="00965C97" w:rsidRPr="00965C97" w:rsidRDefault="00965C97" w:rsidP="00965C97">
      <w:pPr>
        <w:jc w:val="left"/>
        <w:rPr>
          <w:color w:val="00B0F0"/>
          <w:sz w:val="28"/>
          <w:szCs w:val="28"/>
          <w:lang w:val="en"/>
        </w:rPr>
      </w:pPr>
      <w:r w:rsidRPr="00965C97">
        <w:rPr>
          <w:color w:val="00B0F0"/>
          <w:sz w:val="28"/>
          <w:szCs w:val="28"/>
          <w:lang w:val="en"/>
        </w:rPr>
        <w:t>About Eversheds Sutherland</w:t>
      </w:r>
    </w:p>
    <w:p w14:paraId="629924DA" w14:textId="77777777" w:rsidR="00965C97" w:rsidRPr="008B413F" w:rsidRDefault="00965C97" w:rsidP="00965C97">
      <w:pPr>
        <w:jc w:val="left"/>
        <w:rPr>
          <w:b/>
          <w:bCs/>
          <w:lang w:val="en"/>
        </w:rPr>
      </w:pPr>
    </w:p>
    <w:p w14:paraId="28279F41" w14:textId="77777777" w:rsidR="00965C97" w:rsidRPr="000919E7" w:rsidRDefault="00965C97" w:rsidP="00965C97">
      <w:pPr>
        <w:rPr>
          <w:rFonts w:eastAsiaTheme="minorHAnsi" w:cs="Arial"/>
          <w:lang w:val="en"/>
        </w:rPr>
      </w:pPr>
      <w:r w:rsidRPr="000919E7">
        <w:rPr>
          <w:rFonts w:eastAsiaTheme="minorHAnsi" w:cs="Arial"/>
          <w:lang w:val="en"/>
        </w:rPr>
        <w:t xml:space="preserve">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13155536" w14:textId="77777777" w:rsidR="00965C97" w:rsidRPr="000919E7" w:rsidRDefault="00965C97" w:rsidP="00965C97">
      <w:pPr>
        <w:rPr>
          <w:rFonts w:eastAsiaTheme="minorHAnsi" w:cs="Arial"/>
          <w:lang w:val="en"/>
        </w:rPr>
      </w:pPr>
    </w:p>
    <w:p w14:paraId="3472AEDE" w14:textId="77777777" w:rsidR="00965C97" w:rsidRPr="000919E7" w:rsidRDefault="00965C97" w:rsidP="00965C97">
      <w:pPr>
        <w:rPr>
          <w:rFonts w:eastAsiaTheme="minorHAnsi" w:cs="Arial"/>
          <w:lang w:val="en"/>
        </w:rPr>
      </w:pPr>
      <w:r w:rsidRPr="000919E7">
        <w:rPr>
          <w:rFonts w:eastAsiaTheme="minorHAnsi" w:cs="Arial"/>
          <w:lang w:val="en"/>
        </w:rPr>
        <w:t xml:space="preserve">As a full service law practice, we act for the public and private sector across the UK, Europe, Middle East, Africa, Asia and the US providing legal advice to clients across the Company Commercial, Employment, </w:t>
      </w:r>
      <w:proofErr w:type="spellStart"/>
      <w:r w:rsidRPr="000919E7">
        <w:rPr>
          <w:rFonts w:eastAsiaTheme="minorHAnsi" w:cs="Arial"/>
          <w:lang w:val="en"/>
        </w:rPr>
        <w:t>Labour</w:t>
      </w:r>
      <w:proofErr w:type="spellEnd"/>
      <w:r w:rsidRPr="000919E7">
        <w:rPr>
          <w:rFonts w:eastAsiaTheme="minorHAnsi" w:cs="Arial"/>
          <w:lang w:val="en"/>
        </w:rPr>
        <w:t xml:space="preserve"> &amp; Pensions, Litigation and Dispute Management, and Real Estate practices.  </w:t>
      </w:r>
    </w:p>
    <w:p w14:paraId="2EAB419B" w14:textId="77777777" w:rsidR="00965C97" w:rsidRPr="000919E7" w:rsidRDefault="00965C97" w:rsidP="00965C97">
      <w:pPr>
        <w:rPr>
          <w:rFonts w:eastAsiaTheme="minorHAnsi" w:cs="Arial"/>
          <w:lang w:val="en"/>
        </w:rPr>
      </w:pPr>
    </w:p>
    <w:p w14:paraId="7B00B1AB" w14:textId="77777777" w:rsidR="00965C97" w:rsidRPr="000919E7" w:rsidRDefault="00965C97" w:rsidP="00965C97">
      <w:pPr>
        <w:jc w:val="left"/>
        <w:rPr>
          <w:rFonts w:eastAsiaTheme="minorHAnsi" w:cs="Arial"/>
          <w:lang w:val="en"/>
        </w:rPr>
      </w:pPr>
      <w:r w:rsidRPr="000919E7">
        <w:rPr>
          <w:rFonts w:eastAsiaTheme="minorHAnsi" w:cs="Arial"/>
          <w:lang w:val="en"/>
        </w:rPr>
        <w:t xml:space="preserve">With </w:t>
      </w:r>
      <w:r>
        <w:rPr>
          <w:rFonts w:eastAsiaTheme="minorHAnsi" w:cs="Arial"/>
          <w:lang w:val="en"/>
        </w:rPr>
        <w:t xml:space="preserve">over 70 offices </w:t>
      </w:r>
      <w:r w:rsidRPr="000919E7">
        <w:rPr>
          <w:rFonts w:eastAsiaTheme="minorHAnsi" w:cs="Arial"/>
          <w:lang w:val="en"/>
        </w:rPr>
        <w:t xml:space="preserve">across </w:t>
      </w:r>
      <w:r w:rsidRPr="003E01E7">
        <w:rPr>
          <w:rFonts w:eastAsiaTheme="minorHAnsi" w:cs="Arial"/>
          <w:lang w:val="en"/>
        </w:rPr>
        <w:t>30+ countries worldwide</w:t>
      </w:r>
      <w:r w:rsidRPr="000919E7">
        <w:rPr>
          <w:rFonts w:eastAsiaTheme="minorHAnsi" w:cs="Arial"/>
          <w:lang w:val="en"/>
        </w:rPr>
        <w:t>, we have become one of the largest law practices in the world and a great place to work and develop your career.</w:t>
      </w:r>
    </w:p>
    <w:p w14:paraId="64ACEF92" w14:textId="77777777" w:rsidR="00965C97" w:rsidRDefault="00965C97" w:rsidP="00965C97">
      <w:pPr>
        <w:jc w:val="left"/>
        <w:rPr>
          <w:color w:val="5BC5F2"/>
          <w:sz w:val="28"/>
          <w:szCs w:val="28"/>
          <w:lang w:val="en"/>
        </w:rPr>
      </w:pPr>
    </w:p>
    <w:p w14:paraId="596F9705" w14:textId="77777777" w:rsidR="00965C97" w:rsidRPr="00965C97" w:rsidRDefault="00965C97" w:rsidP="00965C97">
      <w:pPr>
        <w:jc w:val="left"/>
        <w:rPr>
          <w:color w:val="00B0F0"/>
          <w:sz w:val="28"/>
          <w:szCs w:val="28"/>
          <w:lang w:val="en"/>
        </w:rPr>
      </w:pPr>
      <w:r w:rsidRPr="00965C97">
        <w:rPr>
          <w:color w:val="00B0F0"/>
          <w:sz w:val="28"/>
          <w:szCs w:val="28"/>
          <w:lang w:val="en"/>
        </w:rPr>
        <w:t>The Group</w:t>
      </w:r>
    </w:p>
    <w:p w14:paraId="290172A2" w14:textId="77777777" w:rsidR="00965C97" w:rsidRDefault="00965C97" w:rsidP="00965C97">
      <w:pPr>
        <w:jc w:val="left"/>
        <w:rPr>
          <w:rFonts w:eastAsiaTheme="minorHAnsi" w:cs="Arial"/>
        </w:rPr>
      </w:pPr>
      <w:r w:rsidRPr="0055160F">
        <w:rPr>
          <w:rFonts w:eastAsiaTheme="minorHAnsi" w:cs="Arial"/>
        </w:rPr>
        <w:t>Real estate is at the heart of Eversheds Sutherland’s business and</w:t>
      </w:r>
      <w:r>
        <w:rPr>
          <w:rFonts w:eastAsiaTheme="minorHAnsi" w:cs="Arial"/>
        </w:rPr>
        <w:t xml:space="preserve"> </w:t>
      </w:r>
      <w:r w:rsidRPr="0055160F">
        <w:rPr>
          <w:rFonts w:eastAsiaTheme="minorHAnsi" w:cs="Arial"/>
        </w:rPr>
        <w:t>forms approximately a quarter of our firm’s work. We have one of the</w:t>
      </w:r>
      <w:r>
        <w:rPr>
          <w:rFonts w:eastAsiaTheme="minorHAnsi" w:cs="Arial"/>
        </w:rPr>
        <w:t xml:space="preserve"> </w:t>
      </w:r>
      <w:r w:rsidRPr="0055160F">
        <w:rPr>
          <w:rFonts w:eastAsiaTheme="minorHAnsi" w:cs="Arial"/>
        </w:rPr>
        <w:t>largest full service real estate teams of any global law</w:t>
      </w:r>
      <w:r>
        <w:rPr>
          <w:rFonts w:eastAsiaTheme="minorHAnsi" w:cs="Arial"/>
        </w:rPr>
        <w:t xml:space="preserve"> p</w:t>
      </w:r>
      <w:r w:rsidRPr="0055160F">
        <w:rPr>
          <w:rFonts w:eastAsiaTheme="minorHAnsi" w:cs="Arial"/>
        </w:rPr>
        <w:t>ractice and</w:t>
      </w:r>
      <w:r>
        <w:rPr>
          <w:rFonts w:eastAsiaTheme="minorHAnsi" w:cs="Arial"/>
        </w:rPr>
        <w:t xml:space="preserve"> </w:t>
      </w:r>
      <w:r w:rsidRPr="0055160F">
        <w:rPr>
          <w:rFonts w:eastAsiaTheme="minorHAnsi" w:cs="Arial"/>
        </w:rPr>
        <w:t>consistently ranked in directories worldwide. We apply real estate</w:t>
      </w:r>
      <w:r>
        <w:rPr>
          <w:rFonts w:eastAsiaTheme="minorHAnsi" w:cs="Arial"/>
        </w:rPr>
        <w:t xml:space="preserve"> </w:t>
      </w:r>
      <w:r w:rsidRPr="0055160F">
        <w:rPr>
          <w:rFonts w:eastAsiaTheme="minorHAnsi" w:cs="Arial"/>
        </w:rPr>
        <w:t>services to our clients’ needs across the firm’s sectors including</w:t>
      </w:r>
      <w:r>
        <w:rPr>
          <w:rFonts w:eastAsiaTheme="minorHAnsi" w:cs="Arial"/>
        </w:rPr>
        <w:t xml:space="preserve"> </w:t>
      </w:r>
      <w:r w:rsidRPr="0055160F">
        <w:rPr>
          <w:rFonts w:eastAsiaTheme="minorHAnsi" w:cs="Arial"/>
        </w:rPr>
        <w:t>Consumer, Financial Services, Education, Energy, Industrials, TMT,</w:t>
      </w:r>
      <w:r>
        <w:rPr>
          <w:rFonts w:eastAsiaTheme="minorHAnsi" w:cs="Arial"/>
        </w:rPr>
        <w:t xml:space="preserve"> </w:t>
      </w:r>
      <w:r w:rsidRPr="0055160F">
        <w:rPr>
          <w:rFonts w:eastAsiaTheme="minorHAnsi" w:cs="Arial"/>
        </w:rPr>
        <w:t>Health and Life Sciences and Real Estate.</w:t>
      </w:r>
    </w:p>
    <w:p w14:paraId="75DEC8EC" w14:textId="77777777" w:rsidR="00C5166D" w:rsidRPr="000A1B0A" w:rsidRDefault="00C5166D" w:rsidP="00E35963">
      <w:pPr>
        <w:jc w:val="left"/>
        <w:rPr>
          <w:rFonts w:cs="Arial"/>
          <w:b/>
          <w:bCs/>
          <w:sz w:val="22"/>
          <w:szCs w:val="22"/>
          <w:lang w:val="en" w:eastAsia="en-GB"/>
        </w:rPr>
      </w:pPr>
    </w:p>
    <w:p w14:paraId="0426F8F4" w14:textId="0CE47453" w:rsidR="00B069BC" w:rsidRPr="00965C97" w:rsidRDefault="00965C97" w:rsidP="00965C97">
      <w:pPr>
        <w:jc w:val="left"/>
        <w:rPr>
          <w:color w:val="00B0F0"/>
          <w:sz w:val="28"/>
          <w:szCs w:val="28"/>
          <w:lang w:val="en"/>
        </w:rPr>
      </w:pPr>
      <w:r w:rsidRPr="00965C97">
        <w:rPr>
          <w:color w:val="00B0F0"/>
          <w:sz w:val="28"/>
          <w:szCs w:val="28"/>
          <w:lang w:val="en"/>
        </w:rPr>
        <w:t>The Role</w:t>
      </w:r>
    </w:p>
    <w:p w14:paraId="2E8E070E" w14:textId="5ECAE507" w:rsidR="0091629D" w:rsidRPr="00965C97" w:rsidRDefault="00244E75" w:rsidP="0091629D">
      <w:pPr>
        <w:jc w:val="left"/>
        <w:rPr>
          <w:rFonts w:cs="Arial"/>
          <w:lang w:val="en" w:eastAsia="en-GB"/>
        </w:rPr>
      </w:pPr>
      <w:r w:rsidRPr="00965C97">
        <w:rPr>
          <w:rFonts w:cs="Arial"/>
          <w:lang w:val="en" w:eastAsia="en-GB"/>
        </w:rPr>
        <w:t xml:space="preserve">The role </w:t>
      </w:r>
      <w:r w:rsidR="00210AC0">
        <w:rPr>
          <w:rFonts w:cs="Arial"/>
          <w:lang w:val="en" w:eastAsia="en-GB"/>
        </w:rPr>
        <w:t xml:space="preserve">is within our highly successful corporate real estate team acting for clients within the consumer, leisure and real estate finance sectors.  The team is large and diverse and provides numerous opportunities for personal growth and development.  We </w:t>
      </w:r>
      <w:r w:rsidRPr="00965C97">
        <w:rPr>
          <w:rFonts w:cs="Arial"/>
          <w:lang w:val="en" w:eastAsia="en-GB"/>
        </w:rPr>
        <w:t xml:space="preserve">will require the successful applicant to have direct responsibility for </w:t>
      </w:r>
      <w:r w:rsidR="00A2062B" w:rsidRPr="00965C97">
        <w:rPr>
          <w:rFonts w:cs="Arial"/>
          <w:lang w:val="en" w:eastAsia="en-GB"/>
        </w:rPr>
        <w:t xml:space="preserve">all aspects of transactions and liaise directly with clients. The role would therefore suit a candidate with excellent communications skills who is happy to take on </w:t>
      </w:r>
      <w:r w:rsidR="00210AC0">
        <w:rPr>
          <w:rFonts w:cs="Arial"/>
          <w:lang w:val="en" w:eastAsia="en-GB"/>
        </w:rPr>
        <w:t xml:space="preserve">the </w:t>
      </w:r>
      <w:r w:rsidR="00A2062B" w:rsidRPr="00965C97">
        <w:rPr>
          <w:rFonts w:cs="Arial"/>
          <w:lang w:val="en" w:eastAsia="en-GB"/>
        </w:rPr>
        <w:t xml:space="preserve">responsibility of working with </w:t>
      </w:r>
      <w:r w:rsidR="00210AC0">
        <w:rPr>
          <w:rFonts w:cs="Arial"/>
          <w:lang w:val="en" w:eastAsia="en-GB"/>
        </w:rPr>
        <w:t xml:space="preserve">key </w:t>
      </w:r>
      <w:r w:rsidR="00A2062B" w:rsidRPr="00965C97">
        <w:rPr>
          <w:rFonts w:cs="Arial"/>
          <w:lang w:val="en" w:eastAsia="en-GB"/>
        </w:rPr>
        <w:t xml:space="preserve"> clients within </w:t>
      </w:r>
      <w:r w:rsidR="00B8021A" w:rsidRPr="00965C97">
        <w:rPr>
          <w:rFonts w:cs="Arial"/>
          <w:lang w:val="en" w:eastAsia="en-GB"/>
        </w:rPr>
        <w:t xml:space="preserve">the </w:t>
      </w:r>
      <w:r w:rsidR="00A2062B" w:rsidRPr="00965C97">
        <w:rPr>
          <w:rFonts w:cs="Arial"/>
          <w:lang w:val="en" w:eastAsia="en-GB"/>
        </w:rPr>
        <w:t>real estate</w:t>
      </w:r>
      <w:r w:rsidR="00B8021A" w:rsidRPr="00965C97">
        <w:rPr>
          <w:rFonts w:cs="Arial"/>
          <w:lang w:val="en" w:eastAsia="en-GB"/>
        </w:rPr>
        <w:t xml:space="preserve"> sector</w:t>
      </w:r>
      <w:r w:rsidR="00A2062B" w:rsidRPr="00965C97">
        <w:rPr>
          <w:rFonts w:cs="Arial"/>
          <w:lang w:val="en" w:eastAsia="en-GB"/>
        </w:rPr>
        <w:t xml:space="preserve">. </w:t>
      </w:r>
      <w:r w:rsidRPr="00965C97">
        <w:rPr>
          <w:rFonts w:cs="Arial"/>
          <w:lang w:val="en" w:eastAsia="en-GB"/>
        </w:rPr>
        <w:t xml:space="preserve"> </w:t>
      </w:r>
    </w:p>
    <w:p w14:paraId="079A7AD3" w14:textId="77777777" w:rsidR="00965C97" w:rsidRDefault="00965C97" w:rsidP="00965C97">
      <w:pPr>
        <w:jc w:val="left"/>
        <w:rPr>
          <w:rFonts w:cstheme="minorHAnsi"/>
          <w:color w:val="00B0F0"/>
          <w:sz w:val="28"/>
          <w:szCs w:val="28"/>
          <w:lang w:val="en" w:eastAsia="en-GB"/>
        </w:rPr>
      </w:pPr>
    </w:p>
    <w:p w14:paraId="4058C99B" w14:textId="0C95A963" w:rsidR="00965C97" w:rsidRDefault="00965C97" w:rsidP="00965C97">
      <w:pPr>
        <w:jc w:val="left"/>
        <w:rPr>
          <w:rFonts w:cstheme="minorHAnsi"/>
          <w:color w:val="00B0F0"/>
          <w:sz w:val="28"/>
          <w:szCs w:val="28"/>
          <w:lang w:val="en" w:eastAsia="en-GB"/>
        </w:rPr>
      </w:pPr>
      <w:r w:rsidRPr="00965C97">
        <w:rPr>
          <w:rFonts w:cstheme="minorHAnsi"/>
          <w:color w:val="00B0F0"/>
          <w:sz w:val="28"/>
          <w:szCs w:val="28"/>
          <w:lang w:val="en" w:eastAsia="en-GB"/>
        </w:rPr>
        <w:t xml:space="preserve">Skills </w:t>
      </w:r>
    </w:p>
    <w:p w14:paraId="4E466AED" w14:textId="77777777" w:rsidR="0091629D" w:rsidRPr="0091629D" w:rsidRDefault="0091629D" w:rsidP="0091629D">
      <w:pPr>
        <w:autoSpaceDE w:val="0"/>
        <w:autoSpaceDN w:val="0"/>
        <w:adjustRightInd w:val="0"/>
        <w:contextualSpacing/>
        <w:jc w:val="left"/>
        <w:rPr>
          <w:rFonts w:cs="EHBKEA+Verdana"/>
          <w:color w:val="000000"/>
        </w:rPr>
      </w:pPr>
      <w:r w:rsidRPr="0091629D">
        <w:rPr>
          <w:rFonts w:cs="EHBKEA+Verdana"/>
          <w:color w:val="000000"/>
        </w:rPr>
        <w:t xml:space="preserve">As part of this role you can expect to be involved in: </w:t>
      </w:r>
    </w:p>
    <w:p w14:paraId="7E80E182" w14:textId="77777777" w:rsidR="0091629D" w:rsidRPr="0091629D" w:rsidRDefault="0091629D" w:rsidP="0091629D">
      <w:pPr>
        <w:pStyle w:val="ListParagraph"/>
        <w:numPr>
          <w:ilvl w:val="0"/>
          <w:numId w:val="11"/>
        </w:numPr>
        <w:autoSpaceDE w:val="0"/>
        <w:autoSpaceDN w:val="0"/>
        <w:adjustRightInd w:val="0"/>
        <w:jc w:val="left"/>
        <w:rPr>
          <w:rFonts w:cs="EHBKEA+Verdana"/>
          <w:color w:val="000000"/>
        </w:rPr>
      </w:pPr>
      <w:r w:rsidRPr="0091629D">
        <w:rPr>
          <w:rFonts w:cs="EHBKEA+Verdana"/>
          <w:color w:val="000000"/>
        </w:rPr>
        <w:t>Managing your own caseload from start to end with support of senior team members if required;</w:t>
      </w:r>
    </w:p>
    <w:p w14:paraId="31582925" w14:textId="3616485E" w:rsidR="0091629D" w:rsidRDefault="0091629D" w:rsidP="0091629D">
      <w:pPr>
        <w:pStyle w:val="ListParagraph"/>
        <w:numPr>
          <w:ilvl w:val="0"/>
          <w:numId w:val="11"/>
        </w:numPr>
        <w:autoSpaceDE w:val="0"/>
        <w:autoSpaceDN w:val="0"/>
        <w:adjustRightInd w:val="0"/>
        <w:jc w:val="left"/>
        <w:rPr>
          <w:rFonts w:cs="EHBKEA+Verdana"/>
          <w:color w:val="000000"/>
        </w:rPr>
      </w:pPr>
      <w:r w:rsidRPr="0091629D">
        <w:rPr>
          <w:rFonts w:cs="EHBKEA+Verdana"/>
          <w:color w:val="000000"/>
        </w:rPr>
        <w:t>Supervising and developing more junior colleagues;</w:t>
      </w:r>
    </w:p>
    <w:p w14:paraId="16F68CC2" w14:textId="1932353D" w:rsidR="00210AC0" w:rsidRPr="00965C97" w:rsidRDefault="00C90EE6" w:rsidP="00210AC0">
      <w:pPr>
        <w:pStyle w:val="ListParagraph"/>
        <w:numPr>
          <w:ilvl w:val="0"/>
          <w:numId w:val="11"/>
        </w:numPr>
        <w:rPr>
          <w:lang w:val="en" w:eastAsia="en-GB"/>
        </w:rPr>
      </w:pPr>
      <w:r>
        <w:rPr>
          <w:lang w:val="en" w:eastAsia="en-GB"/>
        </w:rPr>
        <w:t>all aspects of</w:t>
      </w:r>
      <w:r w:rsidR="00210AC0">
        <w:rPr>
          <w:lang w:val="en" w:eastAsia="en-GB"/>
        </w:rPr>
        <w:t xml:space="preserve"> </w:t>
      </w:r>
      <w:r>
        <w:rPr>
          <w:lang w:val="en" w:eastAsia="en-GB"/>
        </w:rPr>
        <w:t xml:space="preserve">and a variety of </w:t>
      </w:r>
      <w:r w:rsidR="00210AC0">
        <w:rPr>
          <w:lang w:val="en" w:eastAsia="en-GB"/>
        </w:rPr>
        <w:t>landlord and tenant matter</w:t>
      </w:r>
      <w:r>
        <w:rPr>
          <w:lang w:val="en" w:eastAsia="en-GB"/>
        </w:rPr>
        <w:t>s</w:t>
      </w:r>
      <w:r w:rsidR="00210AC0">
        <w:rPr>
          <w:lang w:val="en" w:eastAsia="en-GB"/>
        </w:rPr>
        <w:t>;</w:t>
      </w:r>
    </w:p>
    <w:p w14:paraId="117CD6D5" w14:textId="77777777" w:rsidR="00C90EE6" w:rsidRDefault="00C90EE6" w:rsidP="0091629D">
      <w:pPr>
        <w:pStyle w:val="ListParagraph"/>
        <w:numPr>
          <w:ilvl w:val="0"/>
          <w:numId w:val="11"/>
        </w:numPr>
        <w:autoSpaceDE w:val="0"/>
        <w:autoSpaceDN w:val="0"/>
        <w:adjustRightInd w:val="0"/>
        <w:jc w:val="left"/>
        <w:rPr>
          <w:rFonts w:cs="EHBKEA+Verdana"/>
          <w:color w:val="000000"/>
        </w:rPr>
      </w:pPr>
      <w:r>
        <w:rPr>
          <w:rFonts w:cs="EHBKEA+Verdana"/>
          <w:color w:val="000000"/>
        </w:rPr>
        <w:t>providing support to our corporate colleagues on corporate acquisitions and disposals</w:t>
      </w:r>
    </w:p>
    <w:p w14:paraId="0149252B" w14:textId="757D32D6" w:rsidR="00C90EE6" w:rsidRPr="006B52C4" w:rsidRDefault="00C90EE6" w:rsidP="006B52C4">
      <w:pPr>
        <w:pStyle w:val="ListParagraph"/>
        <w:numPr>
          <w:ilvl w:val="0"/>
          <w:numId w:val="11"/>
        </w:numPr>
        <w:autoSpaceDE w:val="0"/>
        <w:autoSpaceDN w:val="0"/>
        <w:adjustRightInd w:val="0"/>
        <w:jc w:val="left"/>
        <w:rPr>
          <w:rFonts w:cs="EHBKEA+Verdana"/>
          <w:color w:val="000000"/>
        </w:rPr>
      </w:pPr>
      <w:r>
        <w:rPr>
          <w:rFonts w:cs="EHBKEA+Verdana"/>
          <w:color w:val="000000"/>
        </w:rPr>
        <w:t>drafting and negotiating certificates of title</w:t>
      </w:r>
    </w:p>
    <w:p w14:paraId="39FA3169" w14:textId="648FE0CD" w:rsidR="0091629D" w:rsidRDefault="0091629D" w:rsidP="00965C97">
      <w:pPr>
        <w:jc w:val="left"/>
        <w:rPr>
          <w:rFonts w:cstheme="minorHAnsi"/>
          <w:color w:val="00B0F0"/>
          <w:sz w:val="28"/>
          <w:szCs w:val="28"/>
          <w:lang w:val="en" w:eastAsia="en-GB"/>
        </w:rPr>
      </w:pPr>
    </w:p>
    <w:p w14:paraId="7EB00E42" w14:textId="2862F532" w:rsidR="0091629D" w:rsidRPr="00965C97" w:rsidRDefault="0091629D" w:rsidP="00965C97">
      <w:pPr>
        <w:jc w:val="left"/>
        <w:rPr>
          <w:rFonts w:cstheme="minorHAnsi"/>
          <w:color w:val="00B0F0"/>
          <w:sz w:val="28"/>
          <w:szCs w:val="28"/>
          <w:lang w:val="en" w:eastAsia="en-GB"/>
        </w:rPr>
      </w:pPr>
      <w:r>
        <w:rPr>
          <w:rFonts w:cstheme="minorHAnsi"/>
          <w:color w:val="00B0F0"/>
          <w:sz w:val="28"/>
          <w:szCs w:val="28"/>
          <w:lang w:val="en" w:eastAsia="en-GB"/>
        </w:rPr>
        <w:t>E</w:t>
      </w:r>
      <w:r w:rsidRPr="00965C97">
        <w:rPr>
          <w:rFonts w:cstheme="minorHAnsi"/>
          <w:color w:val="00B0F0"/>
          <w:sz w:val="28"/>
          <w:szCs w:val="28"/>
          <w:lang w:val="en" w:eastAsia="en-GB"/>
        </w:rPr>
        <w:t>xperience</w:t>
      </w:r>
    </w:p>
    <w:p w14:paraId="3E2B4848" w14:textId="35882034" w:rsidR="00965C97" w:rsidRPr="00965C97" w:rsidRDefault="00965C97" w:rsidP="0091629D">
      <w:pPr>
        <w:pStyle w:val="ListParagraph"/>
        <w:numPr>
          <w:ilvl w:val="0"/>
          <w:numId w:val="10"/>
        </w:numPr>
        <w:rPr>
          <w:lang w:val="en" w:eastAsia="en-GB"/>
        </w:rPr>
      </w:pPr>
      <w:r w:rsidRPr="00965C97">
        <w:rPr>
          <w:lang w:val="en" w:eastAsia="en-GB"/>
        </w:rPr>
        <w:t>1-</w:t>
      </w:r>
      <w:r w:rsidR="0091629D">
        <w:rPr>
          <w:lang w:val="en" w:eastAsia="en-GB"/>
        </w:rPr>
        <w:t>4</w:t>
      </w:r>
      <w:r w:rsidRPr="00965C97">
        <w:rPr>
          <w:lang w:val="en" w:eastAsia="en-GB"/>
        </w:rPr>
        <w:t xml:space="preserve"> Year PQE;</w:t>
      </w:r>
    </w:p>
    <w:p w14:paraId="3D575CDB" w14:textId="05CF86C9" w:rsidR="00FC1A4F" w:rsidRDefault="00FC1A4F" w:rsidP="0091629D">
      <w:pPr>
        <w:pStyle w:val="ListParagraph"/>
        <w:numPr>
          <w:ilvl w:val="0"/>
          <w:numId w:val="10"/>
        </w:numPr>
        <w:rPr>
          <w:lang w:val="en" w:eastAsia="en-GB"/>
        </w:rPr>
      </w:pPr>
      <w:r w:rsidRPr="00965C97">
        <w:rPr>
          <w:lang w:val="en" w:eastAsia="en-GB"/>
        </w:rPr>
        <w:t>Team player;</w:t>
      </w:r>
    </w:p>
    <w:p w14:paraId="5B921E4A" w14:textId="77777777" w:rsidR="00C15792" w:rsidRPr="00965C97" w:rsidRDefault="00FC1A4F" w:rsidP="0091629D">
      <w:pPr>
        <w:pStyle w:val="ListParagraph"/>
        <w:numPr>
          <w:ilvl w:val="0"/>
          <w:numId w:val="10"/>
        </w:numPr>
        <w:rPr>
          <w:lang w:val="en" w:eastAsia="en-GB"/>
        </w:rPr>
      </w:pPr>
      <w:r w:rsidRPr="00965C97">
        <w:rPr>
          <w:lang w:val="en" w:eastAsia="en-GB"/>
        </w:rPr>
        <w:t>B</w:t>
      </w:r>
      <w:r w:rsidR="00C15792" w:rsidRPr="00965C97">
        <w:rPr>
          <w:lang w:val="en" w:eastAsia="en-GB"/>
        </w:rPr>
        <w:t xml:space="preserve">right, personable and confident </w:t>
      </w:r>
      <w:r w:rsidRPr="00965C97">
        <w:rPr>
          <w:lang w:val="en" w:eastAsia="en-GB"/>
        </w:rPr>
        <w:t>Associate;</w:t>
      </w:r>
    </w:p>
    <w:p w14:paraId="0FA0E9D5" w14:textId="77777777" w:rsidR="00FC1A4F" w:rsidRPr="00965C97" w:rsidRDefault="00FC1A4F" w:rsidP="0091629D">
      <w:pPr>
        <w:pStyle w:val="ListParagraph"/>
        <w:numPr>
          <w:ilvl w:val="0"/>
          <w:numId w:val="10"/>
        </w:numPr>
        <w:rPr>
          <w:lang w:val="en" w:eastAsia="en-GB"/>
        </w:rPr>
      </w:pPr>
      <w:r w:rsidRPr="00965C97">
        <w:rPr>
          <w:lang w:val="en" w:eastAsia="en-GB"/>
        </w:rPr>
        <w:t>Highly organised with strong attention to detail;</w:t>
      </w:r>
    </w:p>
    <w:p w14:paraId="2B3747E7" w14:textId="77777777" w:rsidR="00FC1A4F" w:rsidRPr="00965C97" w:rsidRDefault="00FC1A4F" w:rsidP="0091629D">
      <w:pPr>
        <w:pStyle w:val="ListParagraph"/>
        <w:numPr>
          <w:ilvl w:val="0"/>
          <w:numId w:val="10"/>
        </w:numPr>
        <w:rPr>
          <w:lang w:val="en" w:eastAsia="en-GB"/>
        </w:rPr>
      </w:pPr>
      <w:r w:rsidRPr="00965C97">
        <w:rPr>
          <w:lang w:val="en" w:eastAsia="en-GB"/>
        </w:rPr>
        <w:t>Ability to manage own caseload from start to finish;</w:t>
      </w:r>
    </w:p>
    <w:p w14:paraId="02CE3340" w14:textId="77777777" w:rsidR="00FC1A4F" w:rsidRPr="00965C97" w:rsidRDefault="00FC1A4F" w:rsidP="0091629D">
      <w:pPr>
        <w:pStyle w:val="ListParagraph"/>
        <w:numPr>
          <w:ilvl w:val="0"/>
          <w:numId w:val="10"/>
        </w:numPr>
        <w:rPr>
          <w:lang w:val="en" w:eastAsia="en-GB"/>
        </w:rPr>
      </w:pPr>
      <w:r w:rsidRPr="00965C97">
        <w:rPr>
          <w:lang w:val="en" w:eastAsia="en-GB"/>
        </w:rPr>
        <w:t>Ability</w:t>
      </w:r>
      <w:r w:rsidR="00C15792" w:rsidRPr="00965C97">
        <w:rPr>
          <w:lang w:val="en" w:eastAsia="en-GB"/>
        </w:rPr>
        <w:t xml:space="preserve"> to build strong relationships (both internally and with clients)</w:t>
      </w:r>
      <w:r w:rsidRPr="00965C97">
        <w:rPr>
          <w:lang w:val="en" w:eastAsia="en-GB"/>
        </w:rPr>
        <w:t>;</w:t>
      </w:r>
    </w:p>
    <w:p w14:paraId="3B90D8EB" w14:textId="77777777" w:rsidR="00C15792" w:rsidRPr="00965C97" w:rsidRDefault="00FC1A4F" w:rsidP="0091629D">
      <w:pPr>
        <w:pStyle w:val="ListParagraph"/>
        <w:numPr>
          <w:ilvl w:val="0"/>
          <w:numId w:val="10"/>
        </w:numPr>
        <w:rPr>
          <w:lang w:val="en" w:eastAsia="en-GB"/>
        </w:rPr>
      </w:pPr>
      <w:r w:rsidRPr="00965C97">
        <w:rPr>
          <w:lang w:val="en" w:eastAsia="en-GB"/>
        </w:rPr>
        <w:t>A</w:t>
      </w:r>
      <w:r w:rsidR="00C15792" w:rsidRPr="00965C97">
        <w:rPr>
          <w:lang w:val="en" w:eastAsia="en-GB"/>
        </w:rPr>
        <w:t>bility to think innovatively and to embrace technology and new ways of working</w:t>
      </w:r>
      <w:r w:rsidRPr="00965C97">
        <w:rPr>
          <w:lang w:val="en" w:eastAsia="en-GB"/>
        </w:rPr>
        <w:t>;</w:t>
      </w:r>
    </w:p>
    <w:p w14:paraId="3EDE91D4" w14:textId="77777777" w:rsidR="00FC1A4F" w:rsidRPr="00965C97" w:rsidRDefault="00FC1A4F" w:rsidP="0091629D">
      <w:pPr>
        <w:pStyle w:val="ListParagraph"/>
        <w:numPr>
          <w:ilvl w:val="0"/>
          <w:numId w:val="10"/>
        </w:numPr>
        <w:rPr>
          <w:lang w:val="en" w:eastAsia="en-GB"/>
        </w:rPr>
      </w:pPr>
      <w:r w:rsidRPr="00965C97">
        <w:rPr>
          <w:lang w:val="en" w:eastAsia="en-GB"/>
        </w:rPr>
        <w:t>Client</w:t>
      </w:r>
      <w:r w:rsidR="00C15792" w:rsidRPr="00965C97">
        <w:rPr>
          <w:lang w:val="en" w:eastAsia="en-GB"/>
        </w:rPr>
        <w:t xml:space="preserve"> focused and a good communicator with a strong practical approach to your workload</w:t>
      </w:r>
    </w:p>
    <w:p w14:paraId="7B8D566B" w14:textId="77777777" w:rsidR="00FC1A4F" w:rsidRPr="000A1B0A" w:rsidRDefault="00FC1A4F" w:rsidP="00FC1A4F">
      <w:pPr>
        <w:pStyle w:val="ListParagraph"/>
        <w:rPr>
          <w:sz w:val="22"/>
          <w:szCs w:val="22"/>
          <w:lang w:val="en" w:eastAsia="en-GB"/>
        </w:rPr>
      </w:pPr>
    </w:p>
    <w:p w14:paraId="07E2913C" w14:textId="749D79AE" w:rsidR="00965C97" w:rsidRPr="00965C97" w:rsidRDefault="00965C97" w:rsidP="00965C97">
      <w:pPr>
        <w:jc w:val="left"/>
        <w:rPr>
          <w:color w:val="00B0F0"/>
          <w:sz w:val="28"/>
          <w:szCs w:val="28"/>
        </w:rPr>
      </w:pPr>
      <w:r w:rsidRPr="00965C97">
        <w:rPr>
          <w:color w:val="00B0F0"/>
          <w:sz w:val="28"/>
          <w:szCs w:val="28"/>
        </w:rPr>
        <w:t>Diversity and Inclusion</w:t>
      </w:r>
    </w:p>
    <w:p w14:paraId="19EA6D43" w14:textId="77777777" w:rsidR="00965C97" w:rsidRPr="000919E7" w:rsidRDefault="00965C97" w:rsidP="00965C97">
      <w:r w:rsidRPr="000919E7">
        <w:t xml:space="preserve">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w:t>
      </w:r>
      <w:r w:rsidRPr="000919E7">
        <w:lastRenderedPageBreak/>
        <w:t>backgrounds, life experiences, preferences and beliefs is critical if we are to serve our global client base, people and communities as a leading global legal practice.</w:t>
      </w:r>
    </w:p>
    <w:p w14:paraId="516E5B3C" w14:textId="77777777" w:rsidR="00965C97" w:rsidRPr="000919E7" w:rsidRDefault="00965C97" w:rsidP="00965C97"/>
    <w:p w14:paraId="11AEF9F8" w14:textId="77777777" w:rsidR="00965C97" w:rsidRPr="000919E7" w:rsidRDefault="00965C97" w:rsidP="00965C97">
      <w:r w:rsidRPr="000919E7">
        <w:t>Should you require any reasonable adjustments to enable participation in the recruitment process, please contact us so that we can discuss how best to assist.</w:t>
      </w:r>
    </w:p>
    <w:p w14:paraId="00B86B86" w14:textId="77777777" w:rsidR="00965C97" w:rsidRPr="000919E7" w:rsidRDefault="00965C97" w:rsidP="00965C97"/>
    <w:p w14:paraId="3E01B1A5" w14:textId="77777777" w:rsidR="00965C97" w:rsidRPr="000919E7" w:rsidRDefault="00965C97" w:rsidP="00965C97">
      <w:r w:rsidRPr="000919E7">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6208E919" w14:textId="77777777" w:rsidR="00965C97" w:rsidRPr="000919E7" w:rsidRDefault="00965C97" w:rsidP="00965C97"/>
    <w:p w14:paraId="07900BC1" w14:textId="1651F314" w:rsidR="00077174" w:rsidRDefault="00965C97" w:rsidP="00965C97">
      <w:pPr>
        <w:rPr>
          <w:rFonts w:asciiTheme="minorHAnsi" w:hAnsiTheme="minorHAnsi" w:cs="Arial"/>
          <w:sz w:val="22"/>
          <w:szCs w:val="22"/>
          <w:lang w:val="en" w:eastAsia="en-GB"/>
        </w:rPr>
      </w:pPr>
      <w:r w:rsidRPr="000919E7">
        <w:t>We are a LGBT+ inclusive employer and are Stonewall Corporate Champions.</w:t>
      </w:r>
    </w:p>
    <w:sectPr w:rsidR="00077174" w:rsidSect="00A6021D">
      <w:footerReference w:type="default" r:id="rId9"/>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2AD01" w14:textId="77777777" w:rsidR="00074CC4" w:rsidRDefault="00074CC4" w:rsidP="006B04F4">
      <w:r>
        <w:separator/>
      </w:r>
    </w:p>
  </w:endnote>
  <w:endnote w:type="continuationSeparator" w:id="0">
    <w:p w14:paraId="3FC1B2B0" w14:textId="77777777" w:rsidR="00074CC4" w:rsidRDefault="00074CC4"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riol Ligh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useo Sans 300">
    <w:panose1 w:val="00000000000000000000"/>
    <w:charset w:val="00"/>
    <w:family w:val="swiss"/>
    <w:notTrueType/>
    <w:pitch w:val="default"/>
    <w:sig w:usb0="00000003" w:usb1="00000000" w:usb2="00000000" w:usb3="00000000" w:csb0="00000001" w:csb1="00000000"/>
  </w:font>
  <w:font w:name="Museo Sans 900">
    <w:altName w:val="Calibri"/>
    <w:panose1 w:val="00000000000000000000"/>
    <w:charset w:val="00"/>
    <w:family w:val="swiss"/>
    <w:notTrueType/>
    <w:pitch w:val="default"/>
    <w:sig w:usb0="00000003" w:usb1="00000000" w:usb2="00000000" w:usb3="00000000" w:csb0="00000001" w:csb1="00000000"/>
  </w:font>
  <w:font w:name="EHBKEA+Verdana">
    <w:altName w:val="Verda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C546" w14:textId="77777777" w:rsidR="00095D35" w:rsidRDefault="00DA5AC9" w:rsidP="006B04F4">
    <w:pPr>
      <w:pStyle w:val="Footer"/>
    </w:pPr>
    <w:r w:rsidDel="00DA5AC9">
      <w:t xml:space="preserve"> </w:t>
    </w:r>
  </w:p>
  <w:p w14:paraId="5257B5D7" w14:textId="77777777" w:rsidR="00B13117" w:rsidRDefault="00B13117" w:rsidP="00DA5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068DD" w14:textId="77777777" w:rsidR="00074CC4" w:rsidRDefault="00074CC4" w:rsidP="006B04F4">
      <w:r>
        <w:separator/>
      </w:r>
    </w:p>
  </w:footnote>
  <w:footnote w:type="continuationSeparator" w:id="0">
    <w:p w14:paraId="5B7F4580" w14:textId="77777777" w:rsidR="00074CC4" w:rsidRDefault="00074CC4" w:rsidP="006B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5C46"/>
    <w:multiLevelType w:val="singleLevel"/>
    <w:tmpl w:val="F9EA244A"/>
    <w:lvl w:ilvl="0">
      <w:start w:val="1"/>
      <w:numFmt w:val="decimal"/>
      <w:pStyle w:val="Schedule"/>
      <w:lvlText w:val="%1"/>
      <w:lvlJc w:val="center"/>
      <w:pPr>
        <w:tabs>
          <w:tab w:val="num" w:pos="0"/>
        </w:tabs>
        <w:ind w:left="0" w:firstLine="0"/>
      </w:pPr>
      <w:rPr>
        <w:rFonts w:hint="default"/>
        <w:vanish/>
        <w:color w:val="FFFFFF" w:themeColor="background1"/>
      </w:rPr>
    </w:lvl>
  </w:abstractNum>
  <w:abstractNum w:abstractNumId="1" w15:restartNumberingAfterBreak="0">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3"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 w15:restartNumberingAfterBreak="0">
    <w:nsid w:val="2B6F6C16"/>
    <w:multiLevelType w:val="hybridMultilevel"/>
    <w:tmpl w:val="87B83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C2126B"/>
    <w:multiLevelType w:val="hybridMultilevel"/>
    <w:tmpl w:val="8BD84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num w:numId="1">
    <w:abstractNumId w:val="7"/>
  </w:num>
  <w:num w:numId="2">
    <w:abstractNumId w:val="10"/>
  </w:num>
  <w:num w:numId="3">
    <w:abstractNumId w:val="9"/>
  </w:num>
  <w:num w:numId="4">
    <w:abstractNumId w:val="8"/>
  </w:num>
  <w:num w:numId="5">
    <w:abstractNumId w:val="1"/>
  </w:num>
  <w:num w:numId="6">
    <w:abstractNumId w:val="2"/>
  </w:num>
  <w:num w:numId="7">
    <w:abstractNumId w:val="0"/>
  </w:num>
  <w:num w:numId="8">
    <w:abstractNumId w:val="3"/>
  </w:num>
  <w:num w:numId="9">
    <w:abstractNumId w:val="6"/>
  </w:num>
  <w:num w:numId="10">
    <w:abstractNumId w:val="5"/>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93"/>
    <w:rsid w:val="00002D5A"/>
    <w:rsid w:val="00015E26"/>
    <w:rsid w:val="000221CF"/>
    <w:rsid w:val="0004657B"/>
    <w:rsid w:val="00047066"/>
    <w:rsid w:val="000521C8"/>
    <w:rsid w:val="00062431"/>
    <w:rsid w:val="0007139B"/>
    <w:rsid w:val="00074CC4"/>
    <w:rsid w:val="00076D8B"/>
    <w:rsid w:val="00077174"/>
    <w:rsid w:val="00095D35"/>
    <w:rsid w:val="000A1B0A"/>
    <w:rsid w:val="000A7A8D"/>
    <w:rsid w:val="000C13FC"/>
    <w:rsid w:val="000C4EFB"/>
    <w:rsid w:val="000D0EB3"/>
    <w:rsid w:val="000E786C"/>
    <w:rsid w:val="000F7BFE"/>
    <w:rsid w:val="00107777"/>
    <w:rsid w:val="00126B6E"/>
    <w:rsid w:val="00136142"/>
    <w:rsid w:val="00137D94"/>
    <w:rsid w:val="00182509"/>
    <w:rsid w:val="001902CE"/>
    <w:rsid w:val="00192F42"/>
    <w:rsid w:val="001A4A17"/>
    <w:rsid w:val="001D081B"/>
    <w:rsid w:val="001D30D4"/>
    <w:rsid w:val="001F6357"/>
    <w:rsid w:val="00210AC0"/>
    <w:rsid w:val="0022103D"/>
    <w:rsid w:val="0024111A"/>
    <w:rsid w:val="00244E75"/>
    <w:rsid w:val="0025621D"/>
    <w:rsid w:val="002778EB"/>
    <w:rsid w:val="00281BA0"/>
    <w:rsid w:val="00287F70"/>
    <w:rsid w:val="002C0F9F"/>
    <w:rsid w:val="002D3F20"/>
    <w:rsid w:val="002D4104"/>
    <w:rsid w:val="002D58E0"/>
    <w:rsid w:val="003000F0"/>
    <w:rsid w:val="00302094"/>
    <w:rsid w:val="0030537F"/>
    <w:rsid w:val="00307CC7"/>
    <w:rsid w:val="00341373"/>
    <w:rsid w:val="003566CE"/>
    <w:rsid w:val="0038213C"/>
    <w:rsid w:val="00383CC4"/>
    <w:rsid w:val="00392960"/>
    <w:rsid w:val="003B65F9"/>
    <w:rsid w:val="003B7E31"/>
    <w:rsid w:val="003D4696"/>
    <w:rsid w:val="00404D84"/>
    <w:rsid w:val="0042448F"/>
    <w:rsid w:val="00425E3B"/>
    <w:rsid w:val="00437FD9"/>
    <w:rsid w:val="004425AC"/>
    <w:rsid w:val="0045497F"/>
    <w:rsid w:val="00462F5C"/>
    <w:rsid w:val="004719B6"/>
    <w:rsid w:val="004D37E4"/>
    <w:rsid w:val="004D7C14"/>
    <w:rsid w:val="00500C60"/>
    <w:rsid w:val="00514FF6"/>
    <w:rsid w:val="005416CC"/>
    <w:rsid w:val="00595A4B"/>
    <w:rsid w:val="005A420A"/>
    <w:rsid w:val="005B5DD2"/>
    <w:rsid w:val="005D221E"/>
    <w:rsid w:val="005D30CA"/>
    <w:rsid w:val="005D5AA6"/>
    <w:rsid w:val="00607B7C"/>
    <w:rsid w:val="0061316E"/>
    <w:rsid w:val="00652276"/>
    <w:rsid w:val="00653CDD"/>
    <w:rsid w:val="00686E83"/>
    <w:rsid w:val="0069099E"/>
    <w:rsid w:val="006B04F4"/>
    <w:rsid w:val="006B2316"/>
    <w:rsid w:val="006B52C4"/>
    <w:rsid w:val="006D6242"/>
    <w:rsid w:val="006E4532"/>
    <w:rsid w:val="006E5E35"/>
    <w:rsid w:val="007358EB"/>
    <w:rsid w:val="00741251"/>
    <w:rsid w:val="00750193"/>
    <w:rsid w:val="00757B89"/>
    <w:rsid w:val="00763A0E"/>
    <w:rsid w:val="007670B9"/>
    <w:rsid w:val="00777076"/>
    <w:rsid w:val="007816E3"/>
    <w:rsid w:val="00785468"/>
    <w:rsid w:val="0079192D"/>
    <w:rsid w:val="007B4017"/>
    <w:rsid w:val="007D7EEE"/>
    <w:rsid w:val="00811F40"/>
    <w:rsid w:val="008133B2"/>
    <w:rsid w:val="00820535"/>
    <w:rsid w:val="00845180"/>
    <w:rsid w:val="008610A1"/>
    <w:rsid w:val="008611F8"/>
    <w:rsid w:val="0087614C"/>
    <w:rsid w:val="00880DAD"/>
    <w:rsid w:val="008C013D"/>
    <w:rsid w:val="008C300A"/>
    <w:rsid w:val="008C5B6F"/>
    <w:rsid w:val="008E5F92"/>
    <w:rsid w:val="0091629D"/>
    <w:rsid w:val="0092211F"/>
    <w:rsid w:val="009227BA"/>
    <w:rsid w:val="009633AC"/>
    <w:rsid w:val="00965896"/>
    <w:rsid w:val="00965C97"/>
    <w:rsid w:val="009660ED"/>
    <w:rsid w:val="00971DD7"/>
    <w:rsid w:val="009935D9"/>
    <w:rsid w:val="009960A3"/>
    <w:rsid w:val="009D6E64"/>
    <w:rsid w:val="009E4929"/>
    <w:rsid w:val="009E72FA"/>
    <w:rsid w:val="009F2147"/>
    <w:rsid w:val="009F2998"/>
    <w:rsid w:val="009F3A1C"/>
    <w:rsid w:val="009F6505"/>
    <w:rsid w:val="00A00571"/>
    <w:rsid w:val="00A2062B"/>
    <w:rsid w:val="00A25491"/>
    <w:rsid w:val="00A36FD6"/>
    <w:rsid w:val="00A371A8"/>
    <w:rsid w:val="00A6021D"/>
    <w:rsid w:val="00A62AEF"/>
    <w:rsid w:val="00A720EC"/>
    <w:rsid w:val="00A86EAF"/>
    <w:rsid w:val="00AA62BB"/>
    <w:rsid w:val="00AD25C8"/>
    <w:rsid w:val="00AF0A10"/>
    <w:rsid w:val="00B069BC"/>
    <w:rsid w:val="00B13117"/>
    <w:rsid w:val="00B21DD3"/>
    <w:rsid w:val="00B27DBD"/>
    <w:rsid w:val="00B4244A"/>
    <w:rsid w:val="00B6379F"/>
    <w:rsid w:val="00B703A1"/>
    <w:rsid w:val="00B73F55"/>
    <w:rsid w:val="00B766FA"/>
    <w:rsid w:val="00B8021A"/>
    <w:rsid w:val="00B8066E"/>
    <w:rsid w:val="00B9275B"/>
    <w:rsid w:val="00BC190C"/>
    <w:rsid w:val="00BC22AF"/>
    <w:rsid w:val="00BC5B2F"/>
    <w:rsid w:val="00C02DAA"/>
    <w:rsid w:val="00C15792"/>
    <w:rsid w:val="00C4391A"/>
    <w:rsid w:val="00C4535D"/>
    <w:rsid w:val="00C5166D"/>
    <w:rsid w:val="00C74397"/>
    <w:rsid w:val="00C90EE6"/>
    <w:rsid w:val="00C96860"/>
    <w:rsid w:val="00C97BD1"/>
    <w:rsid w:val="00CA13E5"/>
    <w:rsid w:val="00CE2027"/>
    <w:rsid w:val="00CE2765"/>
    <w:rsid w:val="00D045AC"/>
    <w:rsid w:val="00D44B31"/>
    <w:rsid w:val="00D62BB9"/>
    <w:rsid w:val="00D90B3D"/>
    <w:rsid w:val="00DA0451"/>
    <w:rsid w:val="00DA55DB"/>
    <w:rsid w:val="00DA5AC9"/>
    <w:rsid w:val="00DD04B1"/>
    <w:rsid w:val="00DE424B"/>
    <w:rsid w:val="00E030E7"/>
    <w:rsid w:val="00E15E86"/>
    <w:rsid w:val="00E207F8"/>
    <w:rsid w:val="00E33989"/>
    <w:rsid w:val="00E34785"/>
    <w:rsid w:val="00E35963"/>
    <w:rsid w:val="00E3791B"/>
    <w:rsid w:val="00E6392E"/>
    <w:rsid w:val="00E94C70"/>
    <w:rsid w:val="00EA7FF3"/>
    <w:rsid w:val="00EB65EC"/>
    <w:rsid w:val="00EF2146"/>
    <w:rsid w:val="00F06AF5"/>
    <w:rsid w:val="00F31063"/>
    <w:rsid w:val="00F44B9D"/>
    <w:rsid w:val="00F4517A"/>
    <w:rsid w:val="00F47BFE"/>
    <w:rsid w:val="00F51FEF"/>
    <w:rsid w:val="00F603CA"/>
    <w:rsid w:val="00F70830"/>
    <w:rsid w:val="00F74ED1"/>
    <w:rsid w:val="00FC1A4F"/>
    <w:rsid w:val="00FC6E00"/>
    <w:rsid w:val="00FD6424"/>
    <w:rsid w:val="00FF3E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4EADC08"/>
  <w15:docId w15:val="{59895E98-DFA1-4D56-ACE3-F518937E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963"/>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DD7"/>
    <w:pPr>
      <w:numPr>
        <w:numId w:val="9"/>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2"/>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3"/>
      </w:numPr>
    </w:pPr>
  </w:style>
  <w:style w:type="paragraph" w:customStyle="1" w:styleId="Bullet2">
    <w:name w:val="Bullet 2"/>
    <w:basedOn w:val="Body2"/>
    <w:qFormat/>
    <w:rsid w:val="003D4696"/>
    <w:pPr>
      <w:numPr>
        <w:ilvl w:val="1"/>
        <w:numId w:val="3"/>
      </w:numPr>
    </w:pPr>
  </w:style>
  <w:style w:type="paragraph" w:customStyle="1" w:styleId="Bullet3">
    <w:name w:val="Bullet 3"/>
    <w:basedOn w:val="Body3"/>
    <w:qFormat/>
    <w:rsid w:val="003D4696"/>
    <w:pPr>
      <w:numPr>
        <w:ilvl w:val="2"/>
        <w:numId w:val="3"/>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15E86"/>
    <w:pPr>
      <w:numPr>
        <w:numId w:val="4"/>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4"/>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4"/>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4"/>
      </w:numPr>
      <w:outlineLvl w:val="3"/>
    </w:pPr>
  </w:style>
  <w:style w:type="paragraph" w:customStyle="1" w:styleId="Level5">
    <w:name w:val="Level 5"/>
    <w:basedOn w:val="Body5"/>
    <w:qFormat/>
    <w:rsid w:val="00E15E86"/>
    <w:pPr>
      <w:numPr>
        <w:ilvl w:val="4"/>
        <w:numId w:val="4"/>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6"/>
      </w:numPr>
    </w:pPr>
  </w:style>
  <w:style w:type="paragraph" w:customStyle="1" w:styleId="Schedule">
    <w:name w:val="Schedule"/>
    <w:basedOn w:val="Normal"/>
    <w:semiHidden/>
    <w:rsid w:val="0024111A"/>
    <w:pPr>
      <w:keepNext/>
      <w:numPr>
        <w:numId w:val="7"/>
      </w:numPr>
      <w:spacing w:after="240"/>
      <w:ind w:hanging="284"/>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8"/>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5"/>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paragraph" w:styleId="BalloonText">
    <w:name w:val="Balloon Text"/>
    <w:basedOn w:val="Normal"/>
    <w:link w:val="BalloonTextChar"/>
    <w:uiPriority w:val="99"/>
    <w:semiHidden/>
    <w:unhideWhenUsed/>
    <w:rsid w:val="009960A3"/>
    <w:rPr>
      <w:rFonts w:ascii="Segoe UI" w:hAnsi="Segoe UI" w:cs="Segoe UI"/>
    </w:rPr>
  </w:style>
  <w:style w:type="character" w:customStyle="1" w:styleId="BalloonTextChar">
    <w:name w:val="Balloon Text Char"/>
    <w:basedOn w:val="DefaultParagraphFont"/>
    <w:link w:val="BalloonText"/>
    <w:uiPriority w:val="99"/>
    <w:semiHidden/>
    <w:rsid w:val="009960A3"/>
    <w:rPr>
      <w:rFonts w:ascii="Segoe UI" w:hAnsi="Segoe UI" w:cs="Segoe UI"/>
    </w:rPr>
  </w:style>
  <w:style w:type="paragraph" w:customStyle="1" w:styleId="xmsolistparagraph">
    <w:name w:val="xmsolistparagraph"/>
    <w:basedOn w:val="Normal"/>
    <w:rsid w:val="00107777"/>
    <w:pPr>
      <w:ind w:left="720"/>
      <w:jc w:val="left"/>
    </w:pPr>
    <w:rPr>
      <w:rFonts w:ascii="Calibri" w:eastAsiaTheme="minorHAnsi" w:hAnsi="Calibri"/>
      <w:sz w:val="22"/>
      <w:szCs w:val="22"/>
      <w:lang w:eastAsia="en-GB"/>
    </w:rPr>
  </w:style>
  <w:style w:type="paragraph" w:customStyle="1" w:styleId="xmsonormal">
    <w:name w:val="xmsonormal"/>
    <w:basedOn w:val="Normal"/>
    <w:rsid w:val="00107777"/>
    <w:pPr>
      <w:jc w:val="left"/>
    </w:pPr>
    <w:rPr>
      <w:rFonts w:ascii="Calibri" w:eastAsiaTheme="minorHAnsi" w:hAnsi="Calibri"/>
      <w:sz w:val="22"/>
      <w:szCs w:val="22"/>
      <w:lang w:eastAsia="en-GB"/>
    </w:rPr>
  </w:style>
  <w:style w:type="character" w:customStyle="1" w:styleId="xspelle">
    <w:name w:val="xspelle"/>
    <w:basedOn w:val="DefaultParagraphFont"/>
    <w:rsid w:val="00107777"/>
  </w:style>
  <w:style w:type="paragraph" w:styleId="NoSpacing">
    <w:name w:val="No Spacing"/>
    <w:uiPriority w:val="1"/>
    <w:qFormat/>
    <w:rsid w:val="00107777"/>
    <w:rPr>
      <w:rFonts w:ascii="Bariol Light" w:eastAsiaTheme="minorHAnsi" w:hAnsi="Bariol Light" w:cstheme="minorBidi"/>
      <w:sz w:val="22"/>
      <w:szCs w:val="22"/>
      <w:lang w:eastAsia="en-US"/>
    </w:rPr>
  </w:style>
  <w:style w:type="character" w:customStyle="1" w:styleId="A11">
    <w:name w:val="A11"/>
    <w:uiPriority w:val="99"/>
    <w:rsid w:val="003566CE"/>
    <w:rPr>
      <w:rFonts w:cs="Museo Sans 300"/>
      <w:color w:val="000000"/>
    </w:rPr>
  </w:style>
  <w:style w:type="character" w:customStyle="1" w:styleId="A7">
    <w:name w:val="A7"/>
    <w:uiPriority w:val="99"/>
    <w:rsid w:val="003566CE"/>
    <w:rPr>
      <w:rFonts w:cs="Museo Sans 300"/>
      <w:color w:val="000000"/>
      <w:sz w:val="18"/>
      <w:szCs w:val="18"/>
    </w:rPr>
  </w:style>
  <w:style w:type="paragraph" w:styleId="NormalWeb">
    <w:name w:val="Normal (Web)"/>
    <w:basedOn w:val="Normal"/>
    <w:uiPriority w:val="99"/>
    <w:unhideWhenUsed/>
    <w:rsid w:val="00C5166D"/>
    <w:pPr>
      <w:spacing w:before="100" w:beforeAutospacing="1" w:after="100" w:afterAutospacing="1"/>
      <w:jc w:val="left"/>
    </w:pPr>
    <w:rPr>
      <w:rFonts w:ascii="Times New Roman" w:hAnsi="Times New Roman"/>
      <w:sz w:val="24"/>
      <w:szCs w:val="24"/>
      <w:lang w:eastAsia="en-GB"/>
    </w:rPr>
  </w:style>
  <w:style w:type="paragraph" w:customStyle="1" w:styleId="Default">
    <w:name w:val="Default"/>
    <w:rsid w:val="00757B89"/>
    <w:pPr>
      <w:autoSpaceDE w:val="0"/>
      <w:autoSpaceDN w:val="0"/>
      <w:adjustRightInd w:val="0"/>
    </w:pPr>
    <w:rPr>
      <w:rFonts w:ascii="Museo Sans 300" w:hAnsi="Museo Sans 300" w:cs="Museo Sans 300"/>
      <w:color w:val="000000"/>
      <w:sz w:val="24"/>
      <w:szCs w:val="24"/>
      <w:lang w:eastAsia="en-GB"/>
    </w:rPr>
  </w:style>
  <w:style w:type="paragraph" w:customStyle="1" w:styleId="Pa0">
    <w:name w:val="Pa0"/>
    <w:basedOn w:val="Default"/>
    <w:next w:val="Default"/>
    <w:uiPriority w:val="99"/>
    <w:rsid w:val="00757B89"/>
    <w:pPr>
      <w:spacing w:line="241" w:lineRule="atLeast"/>
    </w:pPr>
    <w:rPr>
      <w:rFonts w:cs="Times New Roman"/>
      <w:color w:val="auto"/>
    </w:rPr>
  </w:style>
  <w:style w:type="paragraph" w:customStyle="1" w:styleId="Pa8">
    <w:name w:val="Pa8"/>
    <w:basedOn w:val="Default"/>
    <w:next w:val="Default"/>
    <w:uiPriority w:val="99"/>
    <w:rsid w:val="00757B89"/>
    <w:pPr>
      <w:spacing w:line="241" w:lineRule="atLeast"/>
    </w:pPr>
    <w:rPr>
      <w:rFonts w:cs="Times New Roman"/>
      <w:color w:val="auto"/>
    </w:rPr>
  </w:style>
  <w:style w:type="character" w:customStyle="1" w:styleId="A14">
    <w:name w:val="A14"/>
    <w:uiPriority w:val="99"/>
    <w:rsid w:val="00757B89"/>
    <w:rPr>
      <w:rFonts w:ascii="Museo Sans 900" w:hAnsi="Museo Sans 900" w:cs="Museo Sans 900"/>
      <w:b/>
      <w:bCs/>
      <w:color w:val="000000"/>
      <w:sz w:val="14"/>
      <w:szCs w:val="14"/>
    </w:rPr>
  </w:style>
  <w:style w:type="character" w:styleId="Strong">
    <w:name w:val="Strong"/>
    <w:basedOn w:val="DefaultParagraphFont"/>
    <w:uiPriority w:val="22"/>
    <w:qFormat/>
    <w:rsid w:val="009F21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71656">
      <w:bodyDiv w:val="1"/>
      <w:marLeft w:val="0"/>
      <w:marRight w:val="0"/>
      <w:marTop w:val="0"/>
      <w:marBottom w:val="0"/>
      <w:divBdr>
        <w:top w:val="none" w:sz="0" w:space="0" w:color="auto"/>
        <w:left w:val="none" w:sz="0" w:space="0" w:color="auto"/>
        <w:bottom w:val="none" w:sz="0" w:space="0" w:color="auto"/>
        <w:right w:val="none" w:sz="0" w:space="0" w:color="auto"/>
      </w:divBdr>
      <w:divsChild>
        <w:div w:id="269973709">
          <w:marLeft w:val="1200"/>
          <w:marRight w:val="0"/>
          <w:marTop w:val="0"/>
          <w:marBottom w:val="0"/>
          <w:divBdr>
            <w:top w:val="none" w:sz="0" w:space="0" w:color="auto"/>
            <w:left w:val="none" w:sz="0" w:space="0" w:color="auto"/>
            <w:bottom w:val="none" w:sz="0" w:space="0" w:color="auto"/>
            <w:right w:val="none" w:sz="0" w:space="0" w:color="auto"/>
          </w:divBdr>
          <w:divsChild>
            <w:div w:id="1169636737">
              <w:marLeft w:val="0"/>
              <w:marRight w:val="0"/>
              <w:marTop w:val="0"/>
              <w:marBottom w:val="0"/>
              <w:divBdr>
                <w:top w:val="none" w:sz="0" w:space="0" w:color="auto"/>
                <w:left w:val="none" w:sz="0" w:space="0" w:color="auto"/>
                <w:bottom w:val="none" w:sz="0" w:space="0" w:color="auto"/>
                <w:right w:val="none" w:sz="0" w:space="0" w:color="auto"/>
              </w:divBdr>
              <w:divsChild>
                <w:div w:id="1628967105">
                  <w:marLeft w:val="0"/>
                  <w:marRight w:val="0"/>
                  <w:marTop w:val="0"/>
                  <w:marBottom w:val="0"/>
                  <w:divBdr>
                    <w:top w:val="none" w:sz="0" w:space="0" w:color="auto"/>
                    <w:left w:val="none" w:sz="0" w:space="0" w:color="auto"/>
                    <w:bottom w:val="none" w:sz="0" w:space="0" w:color="auto"/>
                    <w:right w:val="none" w:sz="0" w:space="0" w:color="auto"/>
                  </w:divBdr>
                </w:div>
                <w:div w:id="1398550825">
                  <w:marLeft w:val="0"/>
                  <w:marRight w:val="0"/>
                  <w:marTop w:val="0"/>
                  <w:marBottom w:val="750"/>
                  <w:divBdr>
                    <w:top w:val="none" w:sz="0" w:space="0" w:color="auto"/>
                    <w:left w:val="none" w:sz="0" w:space="0" w:color="auto"/>
                    <w:bottom w:val="none" w:sz="0" w:space="0" w:color="auto"/>
                    <w:right w:val="none" w:sz="0" w:space="0" w:color="auto"/>
                  </w:divBdr>
                  <w:divsChild>
                    <w:div w:id="130369183">
                      <w:marLeft w:val="0"/>
                      <w:marRight w:val="0"/>
                      <w:marTop w:val="0"/>
                      <w:marBottom w:val="0"/>
                      <w:divBdr>
                        <w:top w:val="none" w:sz="0" w:space="0" w:color="auto"/>
                        <w:left w:val="none" w:sz="0" w:space="0" w:color="auto"/>
                        <w:bottom w:val="none" w:sz="0" w:space="0" w:color="auto"/>
                        <w:right w:val="none" w:sz="0" w:space="0" w:color="auto"/>
                      </w:divBdr>
                    </w:div>
                  </w:divsChild>
                </w:div>
                <w:div w:id="1736388910">
                  <w:marLeft w:val="0"/>
                  <w:marRight w:val="0"/>
                  <w:marTop w:val="0"/>
                  <w:marBottom w:val="0"/>
                  <w:divBdr>
                    <w:top w:val="single" w:sz="2" w:space="0" w:color="000000"/>
                    <w:left w:val="single" w:sz="6" w:space="0" w:color="000000"/>
                    <w:bottom w:val="single" w:sz="6" w:space="0" w:color="000000"/>
                    <w:right w:val="single" w:sz="6" w:space="0" w:color="000000"/>
                  </w:divBdr>
                  <w:divsChild>
                    <w:div w:id="612633037">
                      <w:marLeft w:val="0"/>
                      <w:marRight w:val="0"/>
                      <w:marTop w:val="0"/>
                      <w:marBottom w:val="0"/>
                      <w:divBdr>
                        <w:top w:val="none" w:sz="0" w:space="0" w:color="auto"/>
                        <w:left w:val="none" w:sz="0" w:space="0" w:color="auto"/>
                        <w:bottom w:val="single" w:sz="6" w:space="0" w:color="000000"/>
                        <w:right w:val="none" w:sz="0" w:space="0" w:color="auto"/>
                      </w:divBdr>
                      <w:divsChild>
                        <w:div w:id="346518439">
                          <w:marLeft w:val="0"/>
                          <w:marRight w:val="0"/>
                          <w:marTop w:val="0"/>
                          <w:marBottom w:val="0"/>
                          <w:divBdr>
                            <w:top w:val="none" w:sz="0" w:space="0" w:color="auto"/>
                            <w:left w:val="none" w:sz="0" w:space="0" w:color="auto"/>
                            <w:bottom w:val="none" w:sz="0" w:space="0" w:color="auto"/>
                            <w:right w:val="none" w:sz="0" w:space="0" w:color="auto"/>
                          </w:divBdr>
                        </w:div>
                        <w:div w:id="74137075">
                          <w:marLeft w:val="0"/>
                          <w:marRight w:val="0"/>
                          <w:marTop w:val="0"/>
                          <w:marBottom w:val="0"/>
                          <w:divBdr>
                            <w:top w:val="none" w:sz="0" w:space="0" w:color="auto"/>
                            <w:left w:val="none" w:sz="0" w:space="0" w:color="auto"/>
                            <w:bottom w:val="none" w:sz="0" w:space="0" w:color="auto"/>
                            <w:right w:val="none" w:sz="0" w:space="0" w:color="auto"/>
                          </w:divBdr>
                        </w:div>
                      </w:divsChild>
                    </w:div>
                    <w:div w:id="1272660778">
                      <w:marLeft w:val="0"/>
                      <w:marRight w:val="0"/>
                      <w:marTop w:val="0"/>
                      <w:marBottom w:val="0"/>
                      <w:divBdr>
                        <w:top w:val="none" w:sz="0" w:space="0" w:color="auto"/>
                        <w:left w:val="none" w:sz="0" w:space="0" w:color="auto"/>
                        <w:bottom w:val="single" w:sz="6" w:space="0" w:color="000000"/>
                        <w:right w:val="none" w:sz="0" w:space="0" w:color="auto"/>
                      </w:divBdr>
                      <w:divsChild>
                        <w:div w:id="1974825736">
                          <w:marLeft w:val="0"/>
                          <w:marRight w:val="0"/>
                          <w:marTop w:val="0"/>
                          <w:marBottom w:val="0"/>
                          <w:divBdr>
                            <w:top w:val="none" w:sz="0" w:space="0" w:color="auto"/>
                            <w:left w:val="none" w:sz="0" w:space="0" w:color="auto"/>
                            <w:bottom w:val="none" w:sz="0" w:space="0" w:color="auto"/>
                            <w:right w:val="none" w:sz="0" w:space="0" w:color="auto"/>
                          </w:divBdr>
                        </w:div>
                        <w:div w:id="544291919">
                          <w:marLeft w:val="0"/>
                          <w:marRight w:val="0"/>
                          <w:marTop w:val="0"/>
                          <w:marBottom w:val="0"/>
                          <w:divBdr>
                            <w:top w:val="none" w:sz="0" w:space="0" w:color="auto"/>
                            <w:left w:val="none" w:sz="0" w:space="0" w:color="auto"/>
                            <w:bottom w:val="none" w:sz="0" w:space="0" w:color="auto"/>
                            <w:right w:val="none" w:sz="0" w:space="0" w:color="auto"/>
                          </w:divBdr>
                        </w:div>
                      </w:divsChild>
                    </w:div>
                    <w:div w:id="439685777">
                      <w:marLeft w:val="0"/>
                      <w:marRight w:val="0"/>
                      <w:marTop w:val="0"/>
                      <w:marBottom w:val="0"/>
                      <w:divBdr>
                        <w:top w:val="none" w:sz="0" w:space="0" w:color="auto"/>
                        <w:left w:val="none" w:sz="0" w:space="0" w:color="auto"/>
                        <w:bottom w:val="single" w:sz="6" w:space="0" w:color="000000"/>
                        <w:right w:val="none" w:sz="0" w:space="0" w:color="auto"/>
                      </w:divBdr>
                      <w:divsChild>
                        <w:div w:id="1098716894">
                          <w:marLeft w:val="0"/>
                          <w:marRight w:val="0"/>
                          <w:marTop w:val="0"/>
                          <w:marBottom w:val="0"/>
                          <w:divBdr>
                            <w:top w:val="none" w:sz="0" w:space="0" w:color="auto"/>
                            <w:left w:val="none" w:sz="0" w:space="0" w:color="auto"/>
                            <w:bottom w:val="none" w:sz="0" w:space="0" w:color="auto"/>
                            <w:right w:val="none" w:sz="0" w:space="0" w:color="auto"/>
                          </w:divBdr>
                        </w:div>
                        <w:div w:id="1623415885">
                          <w:marLeft w:val="0"/>
                          <w:marRight w:val="0"/>
                          <w:marTop w:val="0"/>
                          <w:marBottom w:val="0"/>
                          <w:divBdr>
                            <w:top w:val="none" w:sz="0" w:space="0" w:color="auto"/>
                            <w:left w:val="none" w:sz="0" w:space="0" w:color="auto"/>
                            <w:bottom w:val="none" w:sz="0" w:space="0" w:color="auto"/>
                            <w:right w:val="none" w:sz="0" w:space="0" w:color="auto"/>
                          </w:divBdr>
                        </w:div>
                      </w:divsChild>
                    </w:div>
                    <w:div w:id="376586545">
                      <w:marLeft w:val="0"/>
                      <w:marRight w:val="0"/>
                      <w:marTop w:val="0"/>
                      <w:marBottom w:val="0"/>
                      <w:divBdr>
                        <w:top w:val="none" w:sz="0" w:space="0" w:color="auto"/>
                        <w:left w:val="none" w:sz="0" w:space="0" w:color="auto"/>
                        <w:bottom w:val="single" w:sz="6" w:space="0" w:color="000000"/>
                        <w:right w:val="none" w:sz="0" w:space="0" w:color="auto"/>
                      </w:divBdr>
                      <w:divsChild>
                        <w:div w:id="1130628944">
                          <w:marLeft w:val="0"/>
                          <w:marRight w:val="0"/>
                          <w:marTop w:val="0"/>
                          <w:marBottom w:val="0"/>
                          <w:divBdr>
                            <w:top w:val="none" w:sz="0" w:space="0" w:color="auto"/>
                            <w:left w:val="none" w:sz="0" w:space="0" w:color="auto"/>
                            <w:bottom w:val="none" w:sz="0" w:space="0" w:color="auto"/>
                            <w:right w:val="none" w:sz="0" w:space="0" w:color="auto"/>
                          </w:divBdr>
                        </w:div>
                        <w:div w:id="580142018">
                          <w:marLeft w:val="0"/>
                          <w:marRight w:val="0"/>
                          <w:marTop w:val="0"/>
                          <w:marBottom w:val="0"/>
                          <w:divBdr>
                            <w:top w:val="none" w:sz="0" w:space="0" w:color="auto"/>
                            <w:left w:val="none" w:sz="0" w:space="0" w:color="auto"/>
                            <w:bottom w:val="none" w:sz="0" w:space="0" w:color="auto"/>
                            <w:right w:val="none" w:sz="0" w:space="0" w:color="auto"/>
                          </w:divBdr>
                        </w:div>
                      </w:divsChild>
                    </w:div>
                    <w:div w:id="1506049296">
                      <w:marLeft w:val="0"/>
                      <w:marRight w:val="0"/>
                      <w:marTop w:val="0"/>
                      <w:marBottom w:val="0"/>
                      <w:divBdr>
                        <w:top w:val="none" w:sz="0" w:space="0" w:color="auto"/>
                        <w:left w:val="none" w:sz="0" w:space="0" w:color="auto"/>
                        <w:bottom w:val="single" w:sz="6" w:space="0" w:color="000000"/>
                        <w:right w:val="none" w:sz="0" w:space="0" w:color="auto"/>
                      </w:divBdr>
                      <w:divsChild>
                        <w:div w:id="429931883">
                          <w:marLeft w:val="0"/>
                          <w:marRight w:val="0"/>
                          <w:marTop w:val="0"/>
                          <w:marBottom w:val="0"/>
                          <w:divBdr>
                            <w:top w:val="none" w:sz="0" w:space="0" w:color="auto"/>
                            <w:left w:val="none" w:sz="0" w:space="0" w:color="auto"/>
                            <w:bottom w:val="none" w:sz="0" w:space="0" w:color="auto"/>
                            <w:right w:val="none" w:sz="0" w:space="0" w:color="auto"/>
                          </w:divBdr>
                        </w:div>
                        <w:div w:id="1085767061">
                          <w:marLeft w:val="0"/>
                          <w:marRight w:val="0"/>
                          <w:marTop w:val="0"/>
                          <w:marBottom w:val="0"/>
                          <w:divBdr>
                            <w:top w:val="none" w:sz="0" w:space="0" w:color="auto"/>
                            <w:left w:val="none" w:sz="0" w:space="0" w:color="auto"/>
                            <w:bottom w:val="none" w:sz="0" w:space="0" w:color="auto"/>
                            <w:right w:val="none" w:sz="0" w:space="0" w:color="auto"/>
                          </w:divBdr>
                        </w:div>
                      </w:divsChild>
                    </w:div>
                    <w:div w:id="84770320">
                      <w:marLeft w:val="0"/>
                      <w:marRight w:val="0"/>
                      <w:marTop w:val="0"/>
                      <w:marBottom w:val="0"/>
                      <w:divBdr>
                        <w:top w:val="none" w:sz="0" w:space="0" w:color="auto"/>
                        <w:left w:val="none" w:sz="0" w:space="0" w:color="auto"/>
                        <w:bottom w:val="single" w:sz="6" w:space="0" w:color="000000"/>
                        <w:right w:val="none" w:sz="0" w:space="0" w:color="auto"/>
                      </w:divBdr>
                      <w:divsChild>
                        <w:div w:id="61566261">
                          <w:marLeft w:val="0"/>
                          <w:marRight w:val="0"/>
                          <w:marTop w:val="0"/>
                          <w:marBottom w:val="0"/>
                          <w:divBdr>
                            <w:top w:val="none" w:sz="0" w:space="0" w:color="auto"/>
                            <w:left w:val="none" w:sz="0" w:space="0" w:color="auto"/>
                            <w:bottom w:val="none" w:sz="0" w:space="0" w:color="auto"/>
                            <w:right w:val="none" w:sz="0" w:space="0" w:color="auto"/>
                          </w:divBdr>
                        </w:div>
                        <w:div w:id="688331091">
                          <w:marLeft w:val="0"/>
                          <w:marRight w:val="0"/>
                          <w:marTop w:val="0"/>
                          <w:marBottom w:val="0"/>
                          <w:divBdr>
                            <w:top w:val="none" w:sz="0" w:space="0" w:color="auto"/>
                            <w:left w:val="none" w:sz="0" w:space="0" w:color="auto"/>
                            <w:bottom w:val="none" w:sz="0" w:space="0" w:color="auto"/>
                            <w:right w:val="none" w:sz="0" w:space="0" w:color="auto"/>
                          </w:divBdr>
                        </w:div>
                      </w:divsChild>
                    </w:div>
                    <w:div w:id="404375973">
                      <w:marLeft w:val="0"/>
                      <w:marRight w:val="0"/>
                      <w:marTop w:val="0"/>
                      <w:marBottom w:val="0"/>
                      <w:divBdr>
                        <w:top w:val="none" w:sz="0" w:space="0" w:color="auto"/>
                        <w:left w:val="none" w:sz="0" w:space="0" w:color="auto"/>
                        <w:bottom w:val="single" w:sz="6" w:space="0" w:color="000000"/>
                        <w:right w:val="none" w:sz="0" w:space="0" w:color="auto"/>
                      </w:divBdr>
                      <w:divsChild>
                        <w:div w:id="1332753327">
                          <w:marLeft w:val="0"/>
                          <w:marRight w:val="0"/>
                          <w:marTop w:val="0"/>
                          <w:marBottom w:val="0"/>
                          <w:divBdr>
                            <w:top w:val="none" w:sz="0" w:space="0" w:color="auto"/>
                            <w:left w:val="none" w:sz="0" w:space="0" w:color="auto"/>
                            <w:bottom w:val="none" w:sz="0" w:space="0" w:color="auto"/>
                            <w:right w:val="none" w:sz="0" w:space="0" w:color="auto"/>
                          </w:divBdr>
                        </w:div>
                        <w:div w:id="1618175888">
                          <w:marLeft w:val="0"/>
                          <w:marRight w:val="0"/>
                          <w:marTop w:val="0"/>
                          <w:marBottom w:val="0"/>
                          <w:divBdr>
                            <w:top w:val="none" w:sz="0" w:space="0" w:color="auto"/>
                            <w:left w:val="none" w:sz="0" w:space="0" w:color="auto"/>
                            <w:bottom w:val="none" w:sz="0" w:space="0" w:color="auto"/>
                            <w:right w:val="none" w:sz="0" w:space="0" w:color="auto"/>
                          </w:divBdr>
                        </w:div>
                      </w:divsChild>
                    </w:div>
                    <w:div w:id="615404146">
                      <w:marLeft w:val="0"/>
                      <w:marRight w:val="0"/>
                      <w:marTop w:val="0"/>
                      <w:marBottom w:val="0"/>
                      <w:divBdr>
                        <w:top w:val="none" w:sz="0" w:space="0" w:color="auto"/>
                        <w:left w:val="none" w:sz="0" w:space="0" w:color="auto"/>
                        <w:bottom w:val="single" w:sz="6" w:space="0" w:color="000000"/>
                        <w:right w:val="none" w:sz="0" w:space="0" w:color="auto"/>
                      </w:divBdr>
                      <w:divsChild>
                        <w:div w:id="1553272831">
                          <w:marLeft w:val="0"/>
                          <w:marRight w:val="0"/>
                          <w:marTop w:val="0"/>
                          <w:marBottom w:val="0"/>
                          <w:divBdr>
                            <w:top w:val="none" w:sz="0" w:space="0" w:color="auto"/>
                            <w:left w:val="none" w:sz="0" w:space="0" w:color="auto"/>
                            <w:bottom w:val="none" w:sz="0" w:space="0" w:color="auto"/>
                            <w:right w:val="none" w:sz="0" w:space="0" w:color="auto"/>
                          </w:divBdr>
                        </w:div>
                        <w:div w:id="847793332">
                          <w:marLeft w:val="0"/>
                          <w:marRight w:val="0"/>
                          <w:marTop w:val="0"/>
                          <w:marBottom w:val="0"/>
                          <w:divBdr>
                            <w:top w:val="none" w:sz="0" w:space="0" w:color="auto"/>
                            <w:left w:val="none" w:sz="0" w:space="0" w:color="auto"/>
                            <w:bottom w:val="none" w:sz="0" w:space="0" w:color="auto"/>
                            <w:right w:val="none" w:sz="0" w:space="0" w:color="auto"/>
                          </w:divBdr>
                        </w:div>
                      </w:divsChild>
                    </w:div>
                    <w:div w:id="956524547">
                      <w:marLeft w:val="0"/>
                      <w:marRight w:val="0"/>
                      <w:marTop w:val="0"/>
                      <w:marBottom w:val="0"/>
                      <w:divBdr>
                        <w:top w:val="none" w:sz="0" w:space="0" w:color="auto"/>
                        <w:left w:val="none" w:sz="0" w:space="0" w:color="auto"/>
                        <w:bottom w:val="single" w:sz="6" w:space="0" w:color="000000"/>
                        <w:right w:val="none" w:sz="0" w:space="0" w:color="auto"/>
                      </w:divBdr>
                      <w:divsChild>
                        <w:div w:id="2042776722">
                          <w:marLeft w:val="0"/>
                          <w:marRight w:val="0"/>
                          <w:marTop w:val="0"/>
                          <w:marBottom w:val="0"/>
                          <w:divBdr>
                            <w:top w:val="none" w:sz="0" w:space="0" w:color="auto"/>
                            <w:left w:val="none" w:sz="0" w:space="0" w:color="auto"/>
                            <w:bottom w:val="none" w:sz="0" w:space="0" w:color="auto"/>
                            <w:right w:val="none" w:sz="0" w:space="0" w:color="auto"/>
                          </w:divBdr>
                        </w:div>
                        <w:div w:id="4051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 C l o u d _ u k ! 2 0 8 5 7 3 2 1 3 . 1 < / d o c u m e n t i d >  
     < s e n d e r i d > 1 3 3 9 2 < / s e n d e r i d >  
     < s e n d e r e m a i l > H E L E N A N N A B L E @ E V E R S H E D S - S U T H E R L A N D . C O M < / s e n d e r e m a i l >  
     < l a s t m o d i f i e d > 2 0 2 2 - 1 2 - 1 5 T 1 3 : 3 3 : 0 0 . 0 0 0 0 0 0 0 + 0 0 : 0 0 < / l a s t m o d i f i e d >  
     < d a t a b a s e > C l o u d _ u k < / d a t a b a s e >  
 < / p r o p e r t i e s > 
</file>

<file path=customXml/itemProps1.xml><?xml version="1.0" encoding="utf-8"?>
<ds:datastoreItem xmlns:ds="http://schemas.openxmlformats.org/officeDocument/2006/customXml" ds:itemID="{0C9F967A-494B-469F-90BD-D185BC5DD292}">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house styles.dotm</Template>
  <TotalTime>0</TotalTime>
  <Pages>2</Pages>
  <Words>598</Words>
  <Characters>3212</Characters>
  <Application>Microsoft Office Word</Application>
  <DocSecurity>4</DocSecurity>
  <Lines>68</Lines>
  <Paragraphs>37</Paragraphs>
  <ScaleCrop>false</ScaleCrop>
  <HeadingPairs>
    <vt:vector size="2" baseType="variant">
      <vt:variant>
        <vt:lpstr>Title</vt:lpstr>
      </vt:variant>
      <vt:variant>
        <vt:i4>1</vt:i4>
      </vt:variant>
    </vt:vector>
  </HeadingPairs>
  <TitlesOfParts>
    <vt:vector size="1" baseType="lpstr">
      <vt:lpstr>LON_LIB1\24770474\1</vt:lpstr>
    </vt:vector>
  </TitlesOfParts>
  <Company>Eversheds</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LON_LIB1\24770474\1</dc:title>
  <dc:subject/>
  <dc:creator>DickST</dc:creator>
  <cp:keywords/>
  <cp:lastModifiedBy>Eversheds Sutherland</cp:lastModifiedBy>
  <cp:revision>2</cp:revision>
  <cp:lastPrinted>2002-05-29T13:42:00Z</cp:lastPrinted>
  <dcterms:created xsi:type="dcterms:W3CDTF">2022-12-18T21:24:00Z</dcterms:created>
  <dcterms:modified xsi:type="dcterms:W3CDTF">2022-12-18T21:24:00Z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DocType">
    <vt:lpwstr>DOC</vt:lpwstr>
  </property>
  <property fmtid="{D5CDD505-2E9C-101B-9397-08002B2CF9AE}" pid="5" name="eDOCS AutoSave">
    <vt:lpwstr>20210519093334112</vt:lpwstr>
  </property>
  <property fmtid="{D5CDD505-2E9C-101B-9397-08002B2CF9AE}" pid="6" name="iMDocNumber">
    <vt:lpwstr>208573213</vt:lpwstr>
  </property>
  <property fmtid="{D5CDD505-2E9C-101B-9397-08002B2CF9AE}" pid="7" name="iMDocVersion">
    <vt:lpwstr>1</vt:lpwstr>
  </property>
  <property fmtid="{D5CDD505-2E9C-101B-9397-08002B2CF9AE}" pid="8" name="iMDocID">
    <vt:lpwstr>Cloud_uk\208573213\1</vt:lpwstr>
  </property>
</Properties>
</file>