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3FDA" w14:textId="77777777" w:rsidR="00D920A5" w:rsidRPr="006B1C3F" w:rsidRDefault="005B4BB6" w:rsidP="00D920A5">
      <w:pPr>
        <w:spacing w:after="100" w:afterAutospacing="1"/>
        <w:jc w:val="left"/>
        <w:outlineLvl w:val="1"/>
        <w:rPr>
          <w:color w:val="711F7E"/>
          <w:kern w:val="36"/>
          <w:sz w:val="24"/>
          <w:szCs w:val="24"/>
          <w:lang w:val="en"/>
        </w:rPr>
      </w:pPr>
      <w:r w:rsidRPr="006B1C3F">
        <w:rPr>
          <w:color w:val="711F7E"/>
          <w:kern w:val="36"/>
          <w:sz w:val="24"/>
          <w:szCs w:val="24"/>
          <w:lang w:val="en"/>
        </w:rPr>
        <w:t>Commercial Lawyer 5</w:t>
      </w:r>
      <w:r w:rsidR="0032796D" w:rsidRPr="006B1C3F">
        <w:rPr>
          <w:color w:val="711F7E"/>
          <w:kern w:val="36"/>
          <w:sz w:val="24"/>
          <w:szCs w:val="24"/>
          <w:lang w:val="en"/>
        </w:rPr>
        <w:t>+ years PQE</w:t>
      </w:r>
      <w:r w:rsidR="00D920A5" w:rsidRPr="006B1C3F">
        <w:rPr>
          <w:color w:val="711F7E"/>
          <w:kern w:val="36"/>
          <w:sz w:val="24"/>
          <w:szCs w:val="24"/>
          <w:lang w:val="en"/>
        </w:rPr>
        <w:t xml:space="preserve">, </w:t>
      </w:r>
      <w:r w:rsidR="00F65DCB" w:rsidRPr="006B1C3F">
        <w:rPr>
          <w:color w:val="711F7E"/>
          <w:kern w:val="36"/>
          <w:sz w:val="24"/>
          <w:szCs w:val="24"/>
          <w:lang w:val="en"/>
        </w:rPr>
        <w:t>Managed Legal Services (MLS)</w:t>
      </w:r>
    </w:p>
    <w:p w14:paraId="72A08853" w14:textId="77777777" w:rsidR="00D920A5" w:rsidRPr="00186C41" w:rsidRDefault="00D920A5" w:rsidP="00D920A5">
      <w:pPr>
        <w:jc w:val="left"/>
        <w:rPr>
          <w:b/>
          <w:bCs/>
          <w:sz w:val="18"/>
          <w:szCs w:val="18"/>
          <w:lang w:val="en"/>
        </w:rPr>
      </w:pPr>
      <w:r w:rsidRPr="00186C41">
        <w:rPr>
          <w:b/>
          <w:bCs/>
          <w:sz w:val="18"/>
          <w:szCs w:val="18"/>
          <w:lang w:val="en"/>
        </w:rPr>
        <w:t>Practice group/Global Operations team:</w:t>
      </w:r>
    </w:p>
    <w:p w14:paraId="139ADB34" w14:textId="77777777" w:rsidR="00D920A5" w:rsidRPr="00186C41" w:rsidRDefault="00F65DCB" w:rsidP="00D920A5">
      <w:pPr>
        <w:jc w:val="left"/>
        <w:rPr>
          <w:sz w:val="18"/>
          <w:szCs w:val="18"/>
          <w:lang w:val="en"/>
        </w:rPr>
      </w:pPr>
      <w:r>
        <w:rPr>
          <w:sz w:val="18"/>
          <w:szCs w:val="18"/>
          <w:lang w:val="en"/>
        </w:rPr>
        <w:t>MLS</w:t>
      </w:r>
    </w:p>
    <w:p w14:paraId="36D827E4" w14:textId="77777777" w:rsidR="00D920A5" w:rsidRPr="00186C41" w:rsidRDefault="00D920A5" w:rsidP="00D920A5">
      <w:pPr>
        <w:jc w:val="left"/>
        <w:rPr>
          <w:b/>
          <w:bCs/>
          <w:sz w:val="18"/>
          <w:szCs w:val="18"/>
          <w:lang w:val="en"/>
        </w:rPr>
      </w:pPr>
      <w:r w:rsidRPr="00186C41">
        <w:rPr>
          <w:b/>
          <w:bCs/>
          <w:sz w:val="18"/>
          <w:szCs w:val="18"/>
          <w:lang w:val="en"/>
        </w:rPr>
        <w:t>Type of Vacancy:</w:t>
      </w:r>
    </w:p>
    <w:p w14:paraId="1D7F330B" w14:textId="77777777" w:rsidR="00D920A5" w:rsidRPr="00186C41" w:rsidRDefault="005B4BB6" w:rsidP="00D920A5">
      <w:pPr>
        <w:jc w:val="left"/>
        <w:rPr>
          <w:sz w:val="18"/>
          <w:szCs w:val="18"/>
          <w:lang w:val="en"/>
        </w:rPr>
      </w:pPr>
      <w:r>
        <w:rPr>
          <w:sz w:val="18"/>
          <w:szCs w:val="18"/>
          <w:lang w:val="en"/>
        </w:rPr>
        <w:t>Lawyer</w:t>
      </w:r>
    </w:p>
    <w:p w14:paraId="33D5DEF9" w14:textId="77777777" w:rsidR="00D920A5" w:rsidRPr="00186C41" w:rsidRDefault="00D920A5" w:rsidP="00D920A5">
      <w:pPr>
        <w:jc w:val="left"/>
        <w:rPr>
          <w:b/>
          <w:bCs/>
          <w:sz w:val="18"/>
          <w:szCs w:val="18"/>
          <w:lang w:val="en"/>
        </w:rPr>
      </w:pPr>
      <w:r w:rsidRPr="00186C41">
        <w:rPr>
          <w:b/>
          <w:bCs/>
          <w:sz w:val="18"/>
          <w:szCs w:val="18"/>
          <w:lang w:val="en"/>
        </w:rPr>
        <w:t>Full time/Part time:</w:t>
      </w:r>
    </w:p>
    <w:p w14:paraId="2ED7D637" w14:textId="77777777" w:rsidR="00D920A5" w:rsidRPr="00186C41" w:rsidRDefault="00D920A5" w:rsidP="00D920A5">
      <w:pPr>
        <w:jc w:val="left"/>
        <w:rPr>
          <w:sz w:val="18"/>
          <w:szCs w:val="18"/>
          <w:lang w:val="en"/>
        </w:rPr>
      </w:pPr>
      <w:r w:rsidRPr="00186C41">
        <w:rPr>
          <w:sz w:val="18"/>
          <w:szCs w:val="18"/>
          <w:lang w:val="en"/>
        </w:rPr>
        <w:t>Full-Time</w:t>
      </w:r>
    </w:p>
    <w:p w14:paraId="1E506D1B" w14:textId="77777777" w:rsidR="00D920A5" w:rsidRPr="00186C41" w:rsidRDefault="00D920A5" w:rsidP="00D920A5">
      <w:pPr>
        <w:jc w:val="left"/>
        <w:rPr>
          <w:b/>
          <w:bCs/>
          <w:sz w:val="18"/>
          <w:szCs w:val="18"/>
          <w:lang w:val="en"/>
        </w:rPr>
      </w:pPr>
      <w:r w:rsidRPr="00186C41">
        <w:rPr>
          <w:b/>
          <w:bCs/>
          <w:sz w:val="18"/>
          <w:szCs w:val="18"/>
          <w:lang w:val="en"/>
        </w:rPr>
        <w:t>Location:</w:t>
      </w:r>
    </w:p>
    <w:p w14:paraId="0E7666E6" w14:textId="60D6FBCA" w:rsidR="00D920A5" w:rsidRDefault="00D920A5" w:rsidP="00D920A5">
      <w:pPr>
        <w:jc w:val="left"/>
        <w:rPr>
          <w:sz w:val="18"/>
          <w:szCs w:val="18"/>
          <w:lang w:val="en"/>
        </w:rPr>
      </w:pPr>
      <w:r w:rsidRPr="00186C41">
        <w:rPr>
          <w:sz w:val="18"/>
          <w:szCs w:val="18"/>
          <w:lang w:val="en"/>
        </w:rPr>
        <w:t>Reading</w:t>
      </w:r>
      <w:r w:rsidR="00F47678">
        <w:rPr>
          <w:sz w:val="18"/>
          <w:szCs w:val="18"/>
          <w:lang w:val="en"/>
        </w:rPr>
        <w:t>/Birmingham/Cambridge</w:t>
      </w:r>
      <w:r w:rsidR="001246E1">
        <w:rPr>
          <w:sz w:val="18"/>
          <w:szCs w:val="18"/>
          <w:lang w:val="en"/>
        </w:rPr>
        <w:t xml:space="preserve">/Cardiff </w:t>
      </w:r>
    </w:p>
    <w:p w14:paraId="6F5640F8" w14:textId="77777777" w:rsidR="007842DA" w:rsidRPr="00186C41" w:rsidRDefault="007842DA" w:rsidP="00D920A5">
      <w:pPr>
        <w:jc w:val="left"/>
        <w:rPr>
          <w:sz w:val="18"/>
          <w:szCs w:val="18"/>
          <w:lang w:val="en"/>
        </w:rPr>
      </w:pPr>
    </w:p>
    <w:p w14:paraId="5B076BDE" w14:textId="77777777" w:rsidR="00D920A5" w:rsidRPr="00186C41" w:rsidRDefault="00D920A5" w:rsidP="00D920A5">
      <w:pPr>
        <w:jc w:val="left"/>
        <w:rPr>
          <w:b/>
          <w:bCs/>
          <w:sz w:val="18"/>
          <w:szCs w:val="18"/>
          <w:lang w:val="en"/>
        </w:rPr>
      </w:pPr>
      <w:r w:rsidRPr="00186C41">
        <w:rPr>
          <w:b/>
          <w:bCs/>
          <w:sz w:val="18"/>
          <w:szCs w:val="18"/>
          <w:lang w:val="en"/>
        </w:rPr>
        <w:t>About Eversheds Sutherland:</w:t>
      </w:r>
    </w:p>
    <w:p w14:paraId="46C21491" w14:textId="77777777" w:rsidR="00D920A5" w:rsidRPr="00186C41" w:rsidRDefault="00D920A5" w:rsidP="00D920A5">
      <w:pPr>
        <w:jc w:val="left"/>
        <w:rPr>
          <w:sz w:val="18"/>
          <w:szCs w:val="18"/>
          <w:lang w:val="en"/>
        </w:rPr>
      </w:pPr>
    </w:p>
    <w:p w14:paraId="1E9BCE41" w14:textId="77777777" w:rsidR="00E8244D" w:rsidRPr="00186C41" w:rsidRDefault="00D920A5" w:rsidP="00E8244D">
      <w:pPr>
        <w:rPr>
          <w:sz w:val="18"/>
          <w:szCs w:val="18"/>
          <w:lang w:val="en"/>
        </w:rPr>
      </w:pPr>
      <w:r w:rsidRPr="00186C41">
        <w:rPr>
          <w:sz w:val="18"/>
          <w:szCs w:val="18"/>
          <w:lang w:val="en"/>
        </w:rPr>
        <w:t xml:space="preserve">Eversheds Sutherland is not your average law firm and we're not looking for average people. We do things differently - in the way we treat our people and the service we provide. That's how we've become one of the largest law firms in the world and a great place to work and develop your career. </w:t>
      </w:r>
      <w:r w:rsidR="00E8244D" w:rsidRPr="00186C41">
        <w:rPr>
          <w:sz w:val="18"/>
          <w:szCs w:val="18"/>
          <w:lang w:val="en"/>
        </w:rPr>
        <w:t xml:space="preserve"> </w:t>
      </w:r>
    </w:p>
    <w:p w14:paraId="5A444357" w14:textId="77777777" w:rsidR="00E8244D" w:rsidRDefault="00E8244D" w:rsidP="00E8244D">
      <w:pPr>
        <w:spacing w:before="120"/>
        <w:jc w:val="left"/>
        <w:rPr>
          <w:b/>
          <w:bCs/>
          <w:sz w:val="18"/>
          <w:szCs w:val="18"/>
        </w:rPr>
      </w:pPr>
      <w:r w:rsidRPr="00186C41">
        <w:rPr>
          <w:b/>
          <w:bCs/>
          <w:sz w:val="18"/>
          <w:szCs w:val="18"/>
        </w:rPr>
        <w:t>The Eversheds Sutherland Managed Legal Service</w:t>
      </w:r>
    </w:p>
    <w:p w14:paraId="07D8557F" w14:textId="77777777" w:rsidR="009308E4" w:rsidRPr="00186C41" w:rsidRDefault="009308E4" w:rsidP="00E8244D">
      <w:pPr>
        <w:spacing w:before="120"/>
        <w:jc w:val="left"/>
        <w:rPr>
          <w:b/>
          <w:bCs/>
          <w:sz w:val="18"/>
          <w:szCs w:val="18"/>
        </w:rPr>
      </w:pPr>
    </w:p>
    <w:p w14:paraId="1154AA67" w14:textId="77777777" w:rsidR="00E8244D" w:rsidRPr="007546AA" w:rsidRDefault="00E8244D" w:rsidP="00E8244D">
      <w:pPr>
        <w:rPr>
          <w:sz w:val="18"/>
          <w:szCs w:val="18"/>
          <w:lang w:val="en"/>
        </w:rPr>
      </w:pPr>
      <w:r w:rsidRPr="007546AA">
        <w:rPr>
          <w:sz w:val="18"/>
          <w:szCs w:val="18"/>
          <w:lang w:val="en"/>
        </w:rPr>
        <w:t xml:space="preserve">MLS is a novel and pretty unique arrangement for the provision of legal services. In April 2018, </w:t>
      </w:r>
      <w:r w:rsidR="00F65DCB" w:rsidRPr="007546AA">
        <w:rPr>
          <w:sz w:val="18"/>
          <w:szCs w:val="18"/>
          <w:lang w:val="en"/>
        </w:rPr>
        <w:t>Ever</w:t>
      </w:r>
      <w:r w:rsidR="0057572D">
        <w:rPr>
          <w:sz w:val="18"/>
          <w:szCs w:val="18"/>
          <w:lang w:val="en"/>
        </w:rPr>
        <w:t xml:space="preserve">sheds Sutherland won, via a competitive tender process, a </w:t>
      </w:r>
      <w:r w:rsidR="00F65DCB" w:rsidRPr="007546AA">
        <w:rPr>
          <w:sz w:val="18"/>
          <w:szCs w:val="18"/>
          <w:lang w:val="en"/>
        </w:rPr>
        <w:t xml:space="preserve">multi-year </w:t>
      </w:r>
      <w:r w:rsidRPr="007546AA">
        <w:rPr>
          <w:sz w:val="18"/>
          <w:szCs w:val="18"/>
          <w:lang w:val="en"/>
        </w:rPr>
        <w:t>ma</w:t>
      </w:r>
      <w:r w:rsidR="00186C41" w:rsidRPr="007546AA">
        <w:rPr>
          <w:sz w:val="18"/>
          <w:szCs w:val="18"/>
          <w:lang w:val="en"/>
        </w:rPr>
        <w:t>naged legal services contract </w:t>
      </w:r>
      <w:r w:rsidRPr="007546AA">
        <w:rPr>
          <w:sz w:val="18"/>
          <w:szCs w:val="18"/>
          <w:lang w:val="en"/>
        </w:rPr>
        <w:t xml:space="preserve">with </w:t>
      </w:r>
      <w:r w:rsidR="00F65DCB" w:rsidRPr="007546AA">
        <w:rPr>
          <w:sz w:val="18"/>
          <w:szCs w:val="18"/>
          <w:lang w:val="en"/>
        </w:rPr>
        <w:t xml:space="preserve">a utilities client and took over the existing legal services team </w:t>
      </w:r>
      <w:r w:rsidR="00F65DCB">
        <w:rPr>
          <w:sz w:val="18"/>
          <w:szCs w:val="18"/>
          <w:lang w:val="en"/>
        </w:rPr>
        <w:t>(On</w:t>
      </w:r>
      <w:r w:rsidR="007842DA">
        <w:rPr>
          <w:sz w:val="18"/>
          <w:szCs w:val="18"/>
          <w:lang w:val="en"/>
        </w:rPr>
        <w:t>-S</w:t>
      </w:r>
      <w:r w:rsidR="00F65DCB">
        <w:rPr>
          <w:sz w:val="18"/>
          <w:szCs w:val="18"/>
          <w:lang w:val="en"/>
        </w:rPr>
        <w:t xml:space="preserve">ite Team) </w:t>
      </w:r>
      <w:r w:rsidR="00F65DCB" w:rsidRPr="007546AA">
        <w:rPr>
          <w:sz w:val="18"/>
          <w:szCs w:val="18"/>
          <w:lang w:val="en"/>
        </w:rPr>
        <w:t xml:space="preserve">from the client’s former managed legal service provider. </w:t>
      </w:r>
      <w:r w:rsidRPr="007546AA">
        <w:rPr>
          <w:sz w:val="18"/>
          <w:szCs w:val="18"/>
          <w:lang w:val="en"/>
        </w:rPr>
        <w:t xml:space="preserve">The team </w:t>
      </w:r>
      <w:r w:rsidR="00F65DCB" w:rsidRPr="007546AA">
        <w:rPr>
          <w:sz w:val="18"/>
          <w:szCs w:val="18"/>
          <w:lang w:val="en"/>
        </w:rPr>
        <w:t xml:space="preserve">is involved in advising the client </w:t>
      </w:r>
      <w:r w:rsidRPr="007546AA">
        <w:rPr>
          <w:sz w:val="18"/>
          <w:szCs w:val="18"/>
          <w:lang w:val="en"/>
        </w:rPr>
        <w:t xml:space="preserve">on a </w:t>
      </w:r>
      <w:r w:rsidR="00F65DCB" w:rsidRPr="007546AA">
        <w:rPr>
          <w:sz w:val="18"/>
          <w:szCs w:val="18"/>
          <w:lang w:val="en"/>
        </w:rPr>
        <w:t xml:space="preserve">very wide </w:t>
      </w:r>
      <w:r w:rsidRPr="007546AA">
        <w:rPr>
          <w:sz w:val="18"/>
          <w:szCs w:val="18"/>
          <w:lang w:val="en"/>
        </w:rPr>
        <w:t>range of day-to-day legal matters including competition, projects and planning, regulation, construction, real estate, commercial contracts, tax, disputes, energy, employment and health and safety.</w:t>
      </w:r>
    </w:p>
    <w:p w14:paraId="7819ECE8" w14:textId="77777777" w:rsidR="00E8244D" w:rsidRPr="00186C41" w:rsidRDefault="00E8244D" w:rsidP="00E8244D">
      <w:pPr>
        <w:jc w:val="left"/>
        <w:rPr>
          <w:b/>
          <w:bCs/>
          <w:sz w:val="18"/>
          <w:szCs w:val="18"/>
        </w:rPr>
      </w:pPr>
    </w:p>
    <w:p w14:paraId="15A28907" w14:textId="77777777" w:rsidR="00E8244D" w:rsidRDefault="00E8244D" w:rsidP="00E8244D">
      <w:pPr>
        <w:spacing w:before="120"/>
        <w:jc w:val="left"/>
        <w:rPr>
          <w:b/>
          <w:bCs/>
          <w:sz w:val="18"/>
          <w:szCs w:val="18"/>
        </w:rPr>
      </w:pPr>
      <w:r w:rsidRPr="00186C41">
        <w:rPr>
          <w:b/>
          <w:bCs/>
          <w:sz w:val="18"/>
          <w:szCs w:val="18"/>
        </w:rPr>
        <w:t>The MLS On-Site Team</w:t>
      </w:r>
    </w:p>
    <w:p w14:paraId="176F980E" w14:textId="77777777" w:rsidR="00ED182F" w:rsidRDefault="00ED182F" w:rsidP="00E8244D">
      <w:pPr>
        <w:rPr>
          <w:b/>
          <w:bCs/>
          <w:sz w:val="18"/>
          <w:szCs w:val="18"/>
        </w:rPr>
      </w:pPr>
    </w:p>
    <w:p w14:paraId="2F2901A4" w14:textId="77777777" w:rsidR="00E8244D" w:rsidRPr="00186C41" w:rsidRDefault="00E8244D" w:rsidP="00E8244D">
      <w:pPr>
        <w:rPr>
          <w:sz w:val="18"/>
          <w:szCs w:val="18"/>
        </w:rPr>
      </w:pPr>
      <w:r w:rsidRPr="00186C41">
        <w:rPr>
          <w:sz w:val="18"/>
          <w:szCs w:val="18"/>
        </w:rPr>
        <w:t xml:space="preserve">The On-Site </w:t>
      </w:r>
      <w:r w:rsidR="00F65DCB">
        <w:rPr>
          <w:sz w:val="18"/>
          <w:szCs w:val="18"/>
        </w:rPr>
        <w:t>T</w:t>
      </w:r>
      <w:r w:rsidRPr="00186C41">
        <w:rPr>
          <w:sz w:val="18"/>
          <w:szCs w:val="18"/>
        </w:rPr>
        <w:t xml:space="preserve">eam currently consists of </w:t>
      </w:r>
      <w:r w:rsidR="00F65DCB">
        <w:rPr>
          <w:sz w:val="18"/>
          <w:szCs w:val="18"/>
        </w:rPr>
        <w:t>around 18</w:t>
      </w:r>
      <w:r w:rsidRPr="00186C41">
        <w:rPr>
          <w:sz w:val="18"/>
          <w:szCs w:val="18"/>
        </w:rPr>
        <w:t xml:space="preserve"> Solicitors and Paralegals and a small management team. The team is embedded within </w:t>
      </w:r>
      <w:r w:rsidR="00F65DCB">
        <w:rPr>
          <w:sz w:val="18"/>
          <w:szCs w:val="18"/>
        </w:rPr>
        <w:t>the client</w:t>
      </w:r>
      <w:r w:rsidRPr="00186C41">
        <w:rPr>
          <w:sz w:val="18"/>
          <w:szCs w:val="18"/>
        </w:rPr>
        <w:t>, sitting i</w:t>
      </w:r>
      <w:r w:rsidR="00F65DCB">
        <w:rPr>
          <w:sz w:val="18"/>
          <w:szCs w:val="18"/>
        </w:rPr>
        <w:t>n the client’s</w:t>
      </w:r>
      <w:r w:rsidRPr="00186C41">
        <w:rPr>
          <w:sz w:val="18"/>
          <w:szCs w:val="18"/>
        </w:rPr>
        <w:t xml:space="preserve"> head office in Reading alongside </w:t>
      </w:r>
      <w:r w:rsidR="00F65DCB">
        <w:rPr>
          <w:sz w:val="18"/>
          <w:szCs w:val="18"/>
        </w:rPr>
        <w:t xml:space="preserve">the client’s </w:t>
      </w:r>
      <w:r w:rsidRPr="00186C41">
        <w:rPr>
          <w:sz w:val="18"/>
          <w:szCs w:val="18"/>
        </w:rPr>
        <w:t xml:space="preserve">retained legal function. The </w:t>
      </w:r>
      <w:r w:rsidR="00F65DCB">
        <w:rPr>
          <w:sz w:val="18"/>
          <w:szCs w:val="18"/>
        </w:rPr>
        <w:t>On</w:t>
      </w:r>
      <w:r w:rsidR="007842DA">
        <w:rPr>
          <w:sz w:val="18"/>
          <w:szCs w:val="18"/>
        </w:rPr>
        <w:t>-S</w:t>
      </w:r>
      <w:r w:rsidR="00F65DCB">
        <w:rPr>
          <w:sz w:val="18"/>
          <w:szCs w:val="18"/>
        </w:rPr>
        <w:t>ite T</w:t>
      </w:r>
      <w:r w:rsidRPr="00186C41">
        <w:rPr>
          <w:sz w:val="18"/>
          <w:szCs w:val="18"/>
        </w:rPr>
        <w:t xml:space="preserve">eam is split into 6 practice teams: </w:t>
      </w:r>
    </w:p>
    <w:p w14:paraId="5330BF07" w14:textId="77777777" w:rsidR="00E8244D" w:rsidRPr="00186C41" w:rsidRDefault="00E8244D" w:rsidP="00E8244D">
      <w:pPr>
        <w:numPr>
          <w:ilvl w:val="0"/>
          <w:numId w:val="11"/>
        </w:numPr>
        <w:spacing w:before="120"/>
        <w:jc w:val="left"/>
        <w:rPr>
          <w:sz w:val="18"/>
          <w:szCs w:val="18"/>
        </w:rPr>
      </w:pPr>
      <w:r w:rsidRPr="00186C41">
        <w:rPr>
          <w:sz w:val="18"/>
          <w:szCs w:val="18"/>
        </w:rPr>
        <w:t>Property</w:t>
      </w:r>
    </w:p>
    <w:p w14:paraId="101D5034" w14:textId="77777777" w:rsidR="00E8244D" w:rsidRPr="00186C41" w:rsidRDefault="00E8244D" w:rsidP="00E8244D">
      <w:pPr>
        <w:numPr>
          <w:ilvl w:val="0"/>
          <w:numId w:val="11"/>
        </w:numPr>
        <w:spacing w:before="120"/>
        <w:jc w:val="left"/>
        <w:rPr>
          <w:sz w:val="18"/>
          <w:szCs w:val="18"/>
        </w:rPr>
      </w:pPr>
      <w:r w:rsidRPr="00186C41">
        <w:rPr>
          <w:sz w:val="18"/>
          <w:szCs w:val="18"/>
        </w:rPr>
        <w:t>Commercial</w:t>
      </w:r>
    </w:p>
    <w:p w14:paraId="4F9A9A81" w14:textId="77777777" w:rsidR="00E8244D" w:rsidRPr="00186C41" w:rsidRDefault="00E8244D" w:rsidP="00E8244D">
      <w:pPr>
        <w:numPr>
          <w:ilvl w:val="0"/>
          <w:numId w:val="11"/>
        </w:numPr>
        <w:spacing w:before="120"/>
        <w:jc w:val="left"/>
        <w:rPr>
          <w:sz w:val="18"/>
          <w:szCs w:val="18"/>
        </w:rPr>
      </w:pPr>
      <w:r w:rsidRPr="00186C41">
        <w:rPr>
          <w:sz w:val="18"/>
          <w:szCs w:val="18"/>
        </w:rPr>
        <w:t>Litigation</w:t>
      </w:r>
    </w:p>
    <w:p w14:paraId="792628DE" w14:textId="77777777" w:rsidR="00E8244D" w:rsidRPr="00186C41" w:rsidRDefault="00E8244D" w:rsidP="00E8244D">
      <w:pPr>
        <w:numPr>
          <w:ilvl w:val="0"/>
          <w:numId w:val="11"/>
        </w:numPr>
        <w:spacing w:before="120"/>
        <w:jc w:val="left"/>
        <w:rPr>
          <w:sz w:val="18"/>
          <w:szCs w:val="18"/>
        </w:rPr>
      </w:pPr>
      <w:r w:rsidRPr="00186C41">
        <w:rPr>
          <w:sz w:val="18"/>
          <w:szCs w:val="18"/>
        </w:rPr>
        <w:t>Construction</w:t>
      </w:r>
    </w:p>
    <w:p w14:paraId="47FABCF7" w14:textId="77777777" w:rsidR="00E8244D" w:rsidRPr="00186C41" w:rsidRDefault="00E8244D" w:rsidP="00E8244D">
      <w:pPr>
        <w:numPr>
          <w:ilvl w:val="0"/>
          <w:numId w:val="11"/>
        </w:numPr>
        <w:spacing w:before="120"/>
        <w:jc w:val="left"/>
        <w:rPr>
          <w:sz w:val="18"/>
          <w:szCs w:val="18"/>
        </w:rPr>
      </w:pPr>
      <w:r w:rsidRPr="00186C41">
        <w:rPr>
          <w:sz w:val="18"/>
          <w:szCs w:val="18"/>
        </w:rPr>
        <w:t>Operations and Regulatory</w:t>
      </w:r>
    </w:p>
    <w:p w14:paraId="7930345B" w14:textId="77777777" w:rsidR="00E8244D" w:rsidRPr="00186C41" w:rsidRDefault="00E8244D" w:rsidP="00E8244D">
      <w:pPr>
        <w:numPr>
          <w:ilvl w:val="0"/>
          <w:numId w:val="11"/>
        </w:numPr>
        <w:spacing w:before="120"/>
        <w:jc w:val="left"/>
        <w:rPr>
          <w:sz w:val="18"/>
          <w:szCs w:val="18"/>
        </w:rPr>
      </w:pPr>
      <w:r w:rsidRPr="00186C41">
        <w:rPr>
          <w:sz w:val="18"/>
          <w:szCs w:val="18"/>
        </w:rPr>
        <w:t>Competition</w:t>
      </w:r>
    </w:p>
    <w:p w14:paraId="49558516" w14:textId="77777777" w:rsidR="00E8244D" w:rsidRPr="00C91436" w:rsidRDefault="00E8244D" w:rsidP="00E8244D">
      <w:pPr>
        <w:rPr>
          <w:b/>
          <w:sz w:val="18"/>
          <w:szCs w:val="18"/>
          <w:lang w:val="en"/>
        </w:rPr>
      </w:pPr>
    </w:p>
    <w:p w14:paraId="70DF8AE9" w14:textId="77777777" w:rsidR="00C91436" w:rsidRPr="00C91436" w:rsidRDefault="00C91436" w:rsidP="00E8244D">
      <w:pPr>
        <w:rPr>
          <w:b/>
          <w:sz w:val="18"/>
          <w:szCs w:val="18"/>
          <w:lang w:val="en"/>
        </w:rPr>
      </w:pPr>
      <w:r w:rsidRPr="00C91436">
        <w:rPr>
          <w:b/>
          <w:sz w:val="18"/>
          <w:szCs w:val="18"/>
          <w:lang w:val="en"/>
        </w:rPr>
        <w:t>The role:</w:t>
      </w:r>
    </w:p>
    <w:p w14:paraId="4AE0F864" w14:textId="77777777" w:rsidR="00C91436" w:rsidRDefault="00C91436" w:rsidP="00E8244D">
      <w:pPr>
        <w:rPr>
          <w:sz w:val="18"/>
          <w:szCs w:val="18"/>
          <w:lang w:val="en"/>
        </w:rPr>
      </w:pPr>
    </w:p>
    <w:p w14:paraId="33A5F5F6" w14:textId="7FFDF0D2" w:rsidR="00C91436" w:rsidRDefault="00C91436" w:rsidP="00E8244D">
      <w:pPr>
        <w:rPr>
          <w:sz w:val="18"/>
          <w:szCs w:val="18"/>
          <w:lang w:val="en"/>
        </w:rPr>
      </w:pPr>
      <w:r>
        <w:rPr>
          <w:sz w:val="18"/>
          <w:szCs w:val="18"/>
          <w:lang w:val="en"/>
        </w:rPr>
        <w:t xml:space="preserve">The </w:t>
      </w:r>
      <w:r w:rsidR="005B4BB6">
        <w:rPr>
          <w:sz w:val="18"/>
          <w:szCs w:val="18"/>
          <w:lang w:val="en"/>
        </w:rPr>
        <w:t xml:space="preserve">Commercial </w:t>
      </w:r>
      <w:r w:rsidR="0032796D">
        <w:rPr>
          <w:sz w:val="18"/>
          <w:szCs w:val="18"/>
          <w:lang w:val="en"/>
        </w:rPr>
        <w:t xml:space="preserve">team </w:t>
      </w:r>
      <w:r>
        <w:rPr>
          <w:sz w:val="18"/>
          <w:szCs w:val="18"/>
          <w:lang w:val="en"/>
        </w:rPr>
        <w:t>consist</w:t>
      </w:r>
      <w:r w:rsidR="005B4BB6">
        <w:rPr>
          <w:sz w:val="18"/>
          <w:szCs w:val="18"/>
          <w:lang w:val="en"/>
        </w:rPr>
        <w:t>s of 5</w:t>
      </w:r>
      <w:r>
        <w:rPr>
          <w:sz w:val="18"/>
          <w:szCs w:val="18"/>
          <w:lang w:val="en"/>
        </w:rPr>
        <w:t xml:space="preserve"> lawyers</w:t>
      </w:r>
      <w:r w:rsidR="005B4BB6">
        <w:rPr>
          <w:sz w:val="18"/>
          <w:szCs w:val="18"/>
          <w:lang w:val="en"/>
        </w:rPr>
        <w:t xml:space="preserve"> (part-time and full-time roles</w:t>
      </w:r>
      <w:r w:rsidR="001246E1">
        <w:rPr>
          <w:sz w:val="18"/>
          <w:szCs w:val="18"/>
          <w:lang w:val="en"/>
        </w:rPr>
        <w:t>. We</w:t>
      </w:r>
      <w:r w:rsidR="00E8244D" w:rsidRPr="00186C41">
        <w:rPr>
          <w:sz w:val="18"/>
          <w:szCs w:val="18"/>
          <w:lang w:val="en"/>
        </w:rPr>
        <w:t xml:space="preserve"> are looking to recruit a </w:t>
      </w:r>
      <w:r w:rsidR="005B4BB6">
        <w:rPr>
          <w:sz w:val="18"/>
          <w:szCs w:val="18"/>
          <w:lang w:val="en"/>
        </w:rPr>
        <w:t>Commercial l</w:t>
      </w:r>
      <w:r>
        <w:rPr>
          <w:sz w:val="18"/>
          <w:szCs w:val="18"/>
          <w:lang w:val="en"/>
        </w:rPr>
        <w:t>awyer to support th</w:t>
      </w:r>
      <w:r w:rsidR="005B4BB6">
        <w:rPr>
          <w:sz w:val="18"/>
          <w:szCs w:val="18"/>
          <w:lang w:val="en"/>
        </w:rPr>
        <w:t>e team</w:t>
      </w:r>
      <w:bookmarkStart w:id="0" w:name="_GoBack"/>
      <w:bookmarkEnd w:id="0"/>
      <w:r w:rsidR="007842DA">
        <w:rPr>
          <w:sz w:val="18"/>
          <w:szCs w:val="18"/>
          <w:lang w:val="en"/>
        </w:rPr>
        <w:t xml:space="preserve">. </w:t>
      </w:r>
      <w:r>
        <w:rPr>
          <w:sz w:val="18"/>
          <w:szCs w:val="18"/>
          <w:lang w:val="en"/>
        </w:rPr>
        <w:t xml:space="preserve">The role will report to the </w:t>
      </w:r>
      <w:r w:rsidR="007842DA">
        <w:rPr>
          <w:sz w:val="18"/>
          <w:szCs w:val="18"/>
          <w:lang w:val="en"/>
        </w:rPr>
        <w:t xml:space="preserve">Principal Lawyer within the </w:t>
      </w:r>
      <w:r w:rsidR="005B4BB6">
        <w:rPr>
          <w:sz w:val="18"/>
          <w:szCs w:val="18"/>
          <w:lang w:val="en"/>
        </w:rPr>
        <w:t xml:space="preserve">Commercial </w:t>
      </w:r>
      <w:r>
        <w:rPr>
          <w:sz w:val="18"/>
          <w:szCs w:val="18"/>
          <w:lang w:val="en"/>
        </w:rPr>
        <w:t>team</w:t>
      </w:r>
      <w:r w:rsidR="00ED182F">
        <w:rPr>
          <w:sz w:val="18"/>
          <w:szCs w:val="18"/>
          <w:lang w:val="en"/>
        </w:rPr>
        <w:t xml:space="preserve">. </w:t>
      </w:r>
    </w:p>
    <w:p w14:paraId="00D9ABD9" w14:textId="77777777" w:rsidR="00E8244D" w:rsidRPr="00186C41" w:rsidRDefault="00E8244D" w:rsidP="00D920A5">
      <w:pPr>
        <w:jc w:val="left"/>
        <w:rPr>
          <w:sz w:val="18"/>
          <w:szCs w:val="18"/>
          <w:lang w:val="en"/>
        </w:rPr>
      </w:pPr>
    </w:p>
    <w:p w14:paraId="39A25044" w14:textId="77777777" w:rsidR="004B7C48" w:rsidRPr="00186C41" w:rsidRDefault="00D920A5" w:rsidP="00D920A5">
      <w:pPr>
        <w:jc w:val="left"/>
        <w:rPr>
          <w:b/>
          <w:bCs/>
          <w:sz w:val="18"/>
          <w:szCs w:val="18"/>
          <w:lang w:val="en"/>
        </w:rPr>
      </w:pPr>
      <w:r w:rsidRPr="00186C41">
        <w:rPr>
          <w:b/>
          <w:bCs/>
          <w:sz w:val="18"/>
          <w:szCs w:val="18"/>
          <w:lang w:val="en"/>
        </w:rPr>
        <w:t>Key responsibilities:</w:t>
      </w:r>
    </w:p>
    <w:p w14:paraId="22EE0F88"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Providing clear and concise legal advice and support to the client, having regard to the client’s business objectives, and delivering practical, creative and commercial solutions and value within budget and time constraints, whilst ensuring that risks are understood and mitigated.</w:t>
      </w:r>
    </w:p>
    <w:p w14:paraId="21D696A5"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Taking instructions from the client and advising on the law and legal issues.</w:t>
      </w:r>
    </w:p>
    <w:p w14:paraId="405E014C"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Drafting, reviewing and negotiating commercial agreements and other legal documents tailored to the client’s needs.</w:t>
      </w:r>
    </w:p>
    <w:p w14:paraId="716493C7"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Attending meetings and negotiations as legal adviser with opposing parties.</w:t>
      </w:r>
    </w:p>
    <w:p w14:paraId="3A862AF6"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lastRenderedPageBreak/>
        <w:t>Ensuring, as far as possible, that the client’s governance processes are observed as regards commercial matters with which the commercial solicitor deals.</w:t>
      </w:r>
    </w:p>
    <w:p w14:paraId="482AE7F9"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Assisting with the resolution of disputes concerning commercial contracts.</w:t>
      </w:r>
    </w:p>
    <w:p w14:paraId="311215AC"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Monitoring the suitability of the client’s contract precedents, processes and procedures and amending them and providing training as necessary.</w:t>
      </w:r>
    </w:p>
    <w:p w14:paraId="1DD635A3"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Managing a caseload and, where appropriate, coordinating work allocation with wider Off-Site ES (for which the commercial solicitor will provide oversight), as well as acting as a point of reference to assist with queries.</w:t>
      </w:r>
    </w:p>
    <w:p w14:paraId="3DD47300"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Identifying ways to add value and improve internal efficiencies, including process improvements.</w:t>
      </w:r>
    </w:p>
    <w:p w14:paraId="1A4C971A"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Supervising and delegating work to paralegals and support staff as appropriate.</w:t>
      </w:r>
    </w:p>
    <w:p w14:paraId="074D7A98"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Liaising with professionals and other operatives in both the client’s business and externally.</w:t>
      </w:r>
    </w:p>
    <w:p w14:paraId="4264CAE5"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Keeping up to date with all relevant legal, legislative, regulatory and industry developments relevant to the legal specialism, informing and updating the team, and providing proactive updates to facilitate the client’s operational activities.</w:t>
      </w:r>
    </w:p>
    <w:p w14:paraId="2FC89D71"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Designing and delivering commercial law training to the client’s business and management teams.</w:t>
      </w:r>
    </w:p>
    <w:p w14:paraId="3E4CC142"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Undertaking a range of continuing professional development (CPD) activities ensuring efficient knowledge transfer across the legal team.</w:t>
      </w:r>
    </w:p>
    <w:p w14:paraId="219EC636"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Complying with all service level agreements and KPIs, including accurately recording time and meeting reporting obligations.</w:t>
      </w:r>
    </w:p>
    <w:p w14:paraId="6326D929"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Obtaining regular client feedback.</w:t>
      </w:r>
    </w:p>
    <w:p w14:paraId="6465E80A"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Any other duties deemed necessary.</w:t>
      </w:r>
    </w:p>
    <w:p w14:paraId="3483A1EC" w14:textId="77777777" w:rsidR="004B7C48" w:rsidRPr="005B4BB6" w:rsidRDefault="004B7C48" w:rsidP="00D920A5">
      <w:pPr>
        <w:jc w:val="left"/>
        <w:rPr>
          <w:b/>
          <w:bCs/>
          <w:sz w:val="18"/>
          <w:szCs w:val="18"/>
          <w:lang w:val="en"/>
        </w:rPr>
      </w:pPr>
    </w:p>
    <w:p w14:paraId="38E7AFDB" w14:textId="77777777" w:rsidR="00D920A5" w:rsidRPr="005B4BB6" w:rsidRDefault="00D920A5" w:rsidP="00D920A5">
      <w:pPr>
        <w:jc w:val="left"/>
        <w:rPr>
          <w:sz w:val="18"/>
          <w:szCs w:val="18"/>
          <w:lang w:val="en"/>
        </w:rPr>
      </w:pPr>
    </w:p>
    <w:p w14:paraId="2B522539" w14:textId="77777777" w:rsidR="00186C41" w:rsidRPr="005B4BB6" w:rsidRDefault="005D7A51" w:rsidP="004B7C48">
      <w:pPr>
        <w:jc w:val="left"/>
        <w:rPr>
          <w:b/>
          <w:bCs/>
          <w:sz w:val="18"/>
          <w:szCs w:val="18"/>
          <w:lang w:val="en"/>
        </w:rPr>
      </w:pPr>
      <w:r w:rsidRPr="005B4BB6">
        <w:rPr>
          <w:b/>
          <w:bCs/>
          <w:sz w:val="18"/>
          <w:szCs w:val="18"/>
          <w:lang w:val="en"/>
        </w:rPr>
        <w:t>Skills and Experience:</w:t>
      </w:r>
    </w:p>
    <w:p w14:paraId="096ACC2F" w14:textId="77777777" w:rsidR="007842DA" w:rsidRPr="005B4BB6" w:rsidRDefault="007842DA" w:rsidP="0032796D">
      <w:pPr>
        <w:pStyle w:val="ListBullet"/>
        <w:rPr>
          <w:rFonts w:ascii="Verdana" w:hAnsi="Verdana"/>
          <w:sz w:val="18"/>
          <w:szCs w:val="18"/>
        </w:rPr>
      </w:pPr>
      <w:r w:rsidRPr="005B4BB6">
        <w:rPr>
          <w:rFonts w:ascii="Verdana" w:hAnsi="Verdana"/>
          <w:sz w:val="18"/>
          <w:szCs w:val="18"/>
        </w:rPr>
        <w:t xml:space="preserve">Capable of working independently. </w:t>
      </w:r>
    </w:p>
    <w:p w14:paraId="6127DDB2" w14:textId="77777777" w:rsidR="0032796D" w:rsidRPr="005B4BB6" w:rsidRDefault="0032796D" w:rsidP="0032796D">
      <w:pPr>
        <w:pStyle w:val="ListBullet"/>
        <w:rPr>
          <w:rFonts w:ascii="Verdana" w:hAnsi="Verdana"/>
          <w:sz w:val="18"/>
          <w:szCs w:val="18"/>
        </w:rPr>
      </w:pPr>
      <w:r w:rsidRPr="005B4BB6">
        <w:rPr>
          <w:rFonts w:ascii="Verdana" w:hAnsi="Verdana"/>
          <w:sz w:val="18"/>
          <w:szCs w:val="18"/>
        </w:rPr>
        <w:t>Proactive and forward thinking, with good initiative.</w:t>
      </w:r>
    </w:p>
    <w:p w14:paraId="5170DF76" w14:textId="77777777" w:rsidR="0032796D" w:rsidRPr="005B4BB6" w:rsidRDefault="0032796D" w:rsidP="0032796D">
      <w:pPr>
        <w:pStyle w:val="ListBullet"/>
        <w:rPr>
          <w:rFonts w:ascii="Verdana" w:hAnsi="Verdana"/>
          <w:sz w:val="18"/>
          <w:szCs w:val="18"/>
        </w:rPr>
      </w:pPr>
      <w:r w:rsidRPr="005B4BB6">
        <w:rPr>
          <w:rFonts w:ascii="Verdana" w:hAnsi="Verdana"/>
          <w:sz w:val="18"/>
          <w:szCs w:val="18"/>
        </w:rPr>
        <w:t>Organised and good at managing time effectively, using appropriate systems and processes.</w:t>
      </w:r>
    </w:p>
    <w:p w14:paraId="72399DFC" w14:textId="77777777" w:rsidR="0032796D" w:rsidRPr="005B4BB6" w:rsidRDefault="0032796D" w:rsidP="0032796D">
      <w:pPr>
        <w:pStyle w:val="ListBullet"/>
        <w:rPr>
          <w:rFonts w:ascii="Verdana" w:hAnsi="Verdana"/>
          <w:sz w:val="18"/>
          <w:szCs w:val="18"/>
        </w:rPr>
      </w:pPr>
      <w:r w:rsidRPr="005B4BB6">
        <w:rPr>
          <w:rFonts w:ascii="Verdana" w:hAnsi="Verdana"/>
          <w:sz w:val="18"/>
          <w:szCs w:val="18"/>
        </w:rPr>
        <w:t>Use of appropriate, professional and client-friendly language.</w:t>
      </w:r>
    </w:p>
    <w:p w14:paraId="276ED0DF" w14:textId="77777777" w:rsidR="0032796D" w:rsidRPr="005B4BB6" w:rsidRDefault="0032796D" w:rsidP="0032796D">
      <w:pPr>
        <w:pStyle w:val="ListBullet"/>
        <w:rPr>
          <w:rFonts w:ascii="Verdana" w:hAnsi="Verdana"/>
          <w:sz w:val="18"/>
          <w:szCs w:val="18"/>
        </w:rPr>
      </w:pPr>
      <w:r w:rsidRPr="005B4BB6">
        <w:rPr>
          <w:rFonts w:ascii="Verdana" w:hAnsi="Verdana"/>
          <w:sz w:val="18"/>
          <w:szCs w:val="18"/>
        </w:rPr>
        <w:t>Ability to work alone with confidence and self-discipline, taking ownership of tasks and able to demonstrate sound judgment and decision making skills.</w:t>
      </w:r>
    </w:p>
    <w:p w14:paraId="614FCC75" w14:textId="77777777" w:rsidR="0032796D" w:rsidRPr="005B4BB6" w:rsidRDefault="0032796D" w:rsidP="0032796D">
      <w:pPr>
        <w:pStyle w:val="ListBullet"/>
        <w:rPr>
          <w:rFonts w:ascii="Verdana" w:hAnsi="Verdana"/>
          <w:sz w:val="18"/>
          <w:szCs w:val="18"/>
        </w:rPr>
      </w:pPr>
      <w:r w:rsidRPr="005B4BB6">
        <w:rPr>
          <w:rFonts w:ascii="Verdana" w:hAnsi="Verdana"/>
          <w:sz w:val="18"/>
          <w:szCs w:val="18"/>
        </w:rPr>
        <w:t xml:space="preserve">Ability to learn a complicated and dynamic business, understand the client, its customers and the regulatory regime in which the business operates and to proactively advise on a combination of legal and business issues. </w:t>
      </w:r>
    </w:p>
    <w:p w14:paraId="4D638F5A" w14:textId="77777777" w:rsidR="0032796D" w:rsidRPr="005B4BB6" w:rsidRDefault="0032796D" w:rsidP="0032796D">
      <w:pPr>
        <w:pStyle w:val="ListBullet"/>
        <w:rPr>
          <w:rFonts w:ascii="Verdana" w:hAnsi="Verdana"/>
          <w:sz w:val="18"/>
          <w:szCs w:val="18"/>
        </w:rPr>
      </w:pPr>
      <w:r w:rsidRPr="005B4BB6">
        <w:rPr>
          <w:rFonts w:ascii="Verdana" w:hAnsi="Verdana"/>
          <w:sz w:val="18"/>
          <w:szCs w:val="18"/>
        </w:rPr>
        <w:t>Flexible working “can do” attitude, adaptability to change and ability to respond to competing deadlines.</w:t>
      </w:r>
    </w:p>
    <w:p w14:paraId="7F7F4A48" w14:textId="77777777" w:rsidR="0032796D" w:rsidRPr="005B4BB6" w:rsidRDefault="0032796D" w:rsidP="0032796D">
      <w:pPr>
        <w:pStyle w:val="ListBullet"/>
        <w:rPr>
          <w:rFonts w:ascii="Verdana" w:hAnsi="Verdana"/>
          <w:sz w:val="18"/>
          <w:szCs w:val="18"/>
        </w:rPr>
      </w:pPr>
      <w:r w:rsidRPr="005B4BB6">
        <w:rPr>
          <w:rFonts w:ascii="Verdana" w:hAnsi="Verdana"/>
          <w:sz w:val="18"/>
          <w:szCs w:val="18"/>
        </w:rPr>
        <w:t xml:space="preserve">Experience of drafting, reviewing and negotiating key legal documents. </w:t>
      </w:r>
    </w:p>
    <w:p w14:paraId="51519D26" w14:textId="77777777" w:rsidR="0032796D" w:rsidRPr="005B4BB6" w:rsidRDefault="0032796D" w:rsidP="0032796D">
      <w:pPr>
        <w:pStyle w:val="ListBullet"/>
        <w:rPr>
          <w:rFonts w:ascii="Verdana" w:hAnsi="Verdana"/>
          <w:sz w:val="18"/>
          <w:szCs w:val="18"/>
        </w:rPr>
      </w:pPr>
      <w:r w:rsidRPr="005B4BB6">
        <w:rPr>
          <w:rFonts w:ascii="Verdana" w:hAnsi="Verdana"/>
          <w:sz w:val="18"/>
          <w:szCs w:val="18"/>
        </w:rPr>
        <w:t xml:space="preserve">Good relationship builder with strong interpersonal skills and highly team-oriented. </w:t>
      </w:r>
    </w:p>
    <w:p w14:paraId="43069159" w14:textId="77777777" w:rsidR="0032796D" w:rsidRPr="005B4BB6" w:rsidRDefault="0032796D" w:rsidP="0032796D">
      <w:pPr>
        <w:pStyle w:val="ListBullet"/>
        <w:rPr>
          <w:rFonts w:ascii="Verdana" w:hAnsi="Verdana"/>
          <w:sz w:val="18"/>
          <w:szCs w:val="18"/>
        </w:rPr>
      </w:pPr>
      <w:r w:rsidRPr="005B4BB6">
        <w:rPr>
          <w:rFonts w:ascii="Verdana" w:hAnsi="Verdana"/>
          <w:sz w:val="18"/>
          <w:szCs w:val="18"/>
        </w:rPr>
        <w:lastRenderedPageBreak/>
        <w:t xml:space="preserve">Good communication skills, both verbally and written. </w:t>
      </w:r>
    </w:p>
    <w:p w14:paraId="6E02D54D" w14:textId="77777777" w:rsidR="0032796D" w:rsidRPr="005B4BB6" w:rsidRDefault="0032796D" w:rsidP="0032796D">
      <w:pPr>
        <w:pStyle w:val="ListBullet"/>
        <w:rPr>
          <w:rFonts w:ascii="Verdana" w:hAnsi="Verdana"/>
          <w:sz w:val="18"/>
          <w:szCs w:val="18"/>
        </w:rPr>
      </w:pPr>
      <w:r w:rsidRPr="005B4BB6">
        <w:rPr>
          <w:rFonts w:ascii="Verdana" w:hAnsi="Verdana"/>
          <w:sz w:val="18"/>
          <w:szCs w:val="18"/>
        </w:rPr>
        <w:t>Wide range of appropriate IT skills.</w:t>
      </w:r>
    </w:p>
    <w:p w14:paraId="7DBDE03B" w14:textId="77777777" w:rsidR="00D920A5" w:rsidRPr="005B4BB6" w:rsidRDefault="00D920A5" w:rsidP="00D920A5">
      <w:pPr>
        <w:jc w:val="left"/>
        <w:rPr>
          <w:b/>
          <w:bCs/>
          <w:sz w:val="18"/>
          <w:szCs w:val="18"/>
          <w:lang w:val="en"/>
        </w:rPr>
      </w:pPr>
    </w:p>
    <w:p w14:paraId="785041F9" w14:textId="77777777" w:rsidR="00D920A5" w:rsidRPr="005B4BB6" w:rsidRDefault="00D920A5" w:rsidP="00D920A5">
      <w:pPr>
        <w:jc w:val="left"/>
        <w:rPr>
          <w:b/>
          <w:bCs/>
          <w:sz w:val="18"/>
          <w:szCs w:val="18"/>
          <w:lang w:val="en"/>
        </w:rPr>
      </w:pPr>
      <w:r w:rsidRPr="005B4BB6">
        <w:rPr>
          <w:b/>
          <w:bCs/>
          <w:sz w:val="18"/>
          <w:szCs w:val="18"/>
          <w:lang w:val="en"/>
        </w:rPr>
        <w:t>Key competencies:</w:t>
      </w:r>
    </w:p>
    <w:p w14:paraId="39FFE81E"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 xml:space="preserve">Qualified solicitor with at least 5 years’ post qualification experience (PQE) in commercial law. </w:t>
      </w:r>
      <w:r w:rsidR="00411897" w:rsidRPr="006840C8">
        <w:rPr>
          <w:rFonts w:ascii="Verdana" w:hAnsi="Verdana"/>
          <w:sz w:val="18"/>
          <w:szCs w:val="18"/>
        </w:rPr>
        <w:t>The PQE indicated in this job description is intended as a guide only and does not preclude applications from those with more or less PQE.</w:t>
      </w:r>
    </w:p>
    <w:p w14:paraId="297887B7"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Knowledge of the water industry would be useful but is not essential.</w:t>
      </w:r>
    </w:p>
    <w:p w14:paraId="0FFB2F88"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In-house experience useful (but not essential); we will consider candidates with experience working for public authorities (e.g. local councils) with demonstrable experience of public procurement.</w:t>
      </w:r>
    </w:p>
    <w:p w14:paraId="325B22CA"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Experience of drafting, reviewing and negotiating a broad range of legal documents.</w:t>
      </w:r>
    </w:p>
    <w:p w14:paraId="6D526391"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 xml:space="preserve">A detailed knowledge and understanding of: </w:t>
      </w:r>
    </w:p>
    <w:p w14:paraId="0CC296C2"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 xml:space="preserve">the EC procurement regime; </w:t>
      </w:r>
    </w:p>
    <w:p w14:paraId="201E454E"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 xml:space="preserve">various types of contracts (including operation and maintenance, goods, services, IT, outsourcing and consultancy); </w:t>
      </w:r>
    </w:p>
    <w:p w14:paraId="445576FC"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a variety of contracting structures;</w:t>
      </w:r>
    </w:p>
    <w:p w14:paraId="1DC27D7C"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 xml:space="preserve">most types of contract provisions; </w:t>
      </w:r>
    </w:p>
    <w:p w14:paraId="4954D304"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 xml:space="preserve">working in a regulated sector; </w:t>
      </w:r>
    </w:p>
    <w:p w14:paraId="5630198B"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 xml:space="preserve">risk transfer; </w:t>
      </w:r>
    </w:p>
    <w:p w14:paraId="0E50C237"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 xml:space="preserve">liability and indemnity; </w:t>
      </w:r>
    </w:p>
    <w:p w14:paraId="4B376DDB"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 xml:space="preserve">limitations; </w:t>
      </w:r>
    </w:p>
    <w:p w14:paraId="287E350A"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 xml:space="preserve">a variety of approaches to payment, risk and reward; and </w:t>
      </w:r>
    </w:p>
    <w:p w14:paraId="0CC5893E"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data protection.</w:t>
      </w:r>
    </w:p>
    <w:p w14:paraId="112EC361" w14:textId="77777777" w:rsidR="005B4BB6" w:rsidRPr="005B4BB6" w:rsidRDefault="005B4BB6" w:rsidP="005B4BB6">
      <w:pPr>
        <w:pStyle w:val="ListBullet"/>
        <w:rPr>
          <w:rFonts w:ascii="Verdana" w:hAnsi="Verdana"/>
          <w:sz w:val="18"/>
          <w:szCs w:val="18"/>
          <w:lang w:eastAsia="zh-CN"/>
        </w:rPr>
      </w:pPr>
      <w:r w:rsidRPr="005B4BB6">
        <w:rPr>
          <w:rFonts w:ascii="Verdana" w:hAnsi="Verdana"/>
          <w:sz w:val="18"/>
          <w:szCs w:val="18"/>
          <w:lang w:eastAsia="zh-CN"/>
        </w:rPr>
        <w:t>A working knowledge and understanding of:</w:t>
      </w:r>
    </w:p>
    <w:p w14:paraId="4A0A0806"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bonds and guarantees;</w:t>
      </w:r>
    </w:p>
    <w:p w14:paraId="7DE2B953"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contract disputes &amp; dispute resolution;</w:t>
      </w:r>
    </w:p>
    <w:p w14:paraId="7DEC9B9C"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joint ventures;</w:t>
      </w:r>
    </w:p>
    <w:p w14:paraId="791AB69D"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governance advice; and</w:t>
      </w:r>
    </w:p>
    <w:p w14:paraId="10DCAA7C" w14:textId="77777777" w:rsidR="00CB1833" w:rsidRDefault="005B4BB6" w:rsidP="00CB1833">
      <w:pPr>
        <w:pStyle w:val="ListBullet2"/>
        <w:rPr>
          <w:rFonts w:ascii="Verdana" w:hAnsi="Verdana"/>
          <w:sz w:val="18"/>
          <w:szCs w:val="18"/>
        </w:rPr>
      </w:pPr>
      <w:r w:rsidRPr="005B4BB6">
        <w:rPr>
          <w:rFonts w:ascii="Verdana" w:hAnsi="Verdana"/>
          <w:sz w:val="18"/>
          <w:szCs w:val="18"/>
        </w:rPr>
        <w:t>corporate structures and procedures.</w:t>
      </w:r>
    </w:p>
    <w:p w14:paraId="7C851DDA" w14:textId="77777777" w:rsidR="005B4BB6" w:rsidRPr="00CB1833" w:rsidRDefault="005B4BB6" w:rsidP="00CB1833">
      <w:pPr>
        <w:pStyle w:val="ListBullet"/>
        <w:rPr>
          <w:rFonts w:ascii="Verdana" w:hAnsi="Verdana"/>
          <w:sz w:val="18"/>
          <w:szCs w:val="18"/>
        </w:rPr>
      </w:pPr>
      <w:r w:rsidRPr="00CB1833">
        <w:rPr>
          <w:rFonts w:ascii="Verdana" w:hAnsi="Verdana"/>
          <w:sz w:val="18"/>
          <w:szCs w:val="18"/>
        </w:rPr>
        <w:t>An awareness and understanding of:</w:t>
      </w:r>
    </w:p>
    <w:p w14:paraId="19D726FD" w14:textId="77777777" w:rsidR="005B4BB6" w:rsidRPr="00CB1833" w:rsidRDefault="005B4BB6" w:rsidP="005B4BB6">
      <w:pPr>
        <w:pStyle w:val="ListBullet2"/>
        <w:rPr>
          <w:rFonts w:ascii="Verdana" w:hAnsi="Verdana"/>
          <w:sz w:val="18"/>
          <w:szCs w:val="18"/>
        </w:rPr>
      </w:pPr>
      <w:r w:rsidRPr="00CB1833">
        <w:rPr>
          <w:rFonts w:ascii="Verdana" w:hAnsi="Verdana"/>
          <w:sz w:val="18"/>
          <w:szCs w:val="18"/>
        </w:rPr>
        <w:t>general aspects of securitisation;</w:t>
      </w:r>
    </w:p>
    <w:p w14:paraId="6DFF75E0"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consumer law;</w:t>
      </w:r>
    </w:p>
    <w:p w14:paraId="7C59F487"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customer marketing;</w:t>
      </w:r>
    </w:p>
    <w:p w14:paraId="2206DD73"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lastRenderedPageBreak/>
        <w:t>intellectual property;</w:t>
      </w:r>
    </w:p>
    <w:p w14:paraId="7C6A48BC"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construction;</w:t>
      </w:r>
    </w:p>
    <w:p w14:paraId="14754AD6"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competition;</w:t>
      </w:r>
    </w:p>
    <w:p w14:paraId="72C4B501"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share acquisition and disposal; and</w:t>
      </w:r>
    </w:p>
    <w:p w14:paraId="7F60C937" w14:textId="77777777" w:rsidR="005B4BB6" w:rsidRPr="005B4BB6" w:rsidRDefault="005B4BB6" w:rsidP="005B4BB6">
      <w:pPr>
        <w:pStyle w:val="ListBullet2"/>
        <w:rPr>
          <w:rFonts w:ascii="Verdana" w:hAnsi="Verdana"/>
          <w:sz w:val="18"/>
          <w:szCs w:val="18"/>
        </w:rPr>
      </w:pPr>
      <w:r w:rsidRPr="005B4BB6">
        <w:rPr>
          <w:rFonts w:ascii="Verdana" w:hAnsi="Verdana"/>
          <w:sz w:val="18"/>
          <w:szCs w:val="18"/>
        </w:rPr>
        <w:t xml:space="preserve">general employment/TUPE. </w:t>
      </w:r>
    </w:p>
    <w:sectPr w:rsidR="005B4BB6" w:rsidRPr="005B4BB6"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15ED0" w14:textId="77777777" w:rsidR="00CB7B56" w:rsidRDefault="00CB7B56" w:rsidP="00DA62BC">
      <w:r>
        <w:separator/>
      </w:r>
    </w:p>
  </w:endnote>
  <w:endnote w:type="continuationSeparator" w:id="0">
    <w:p w14:paraId="52535422" w14:textId="77777777" w:rsidR="00CB7B56" w:rsidRDefault="00CB7B56" w:rsidP="00DA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835F" w14:textId="77777777" w:rsidR="00CB7B56" w:rsidRDefault="00CB7B56" w:rsidP="00DA62BC">
      <w:r>
        <w:separator/>
      </w:r>
    </w:p>
  </w:footnote>
  <w:footnote w:type="continuationSeparator" w:id="0">
    <w:p w14:paraId="42D87A70" w14:textId="77777777" w:rsidR="00CB7B56" w:rsidRDefault="00CB7B56" w:rsidP="00DA6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 w15:restartNumberingAfterBreak="0">
    <w:nsid w:val="3E9E03A1"/>
    <w:multiLevelType w:val="hybridMultilevel"/>
    <w:tmpl w:val="E43A20AE"/>
    <w:lvl w:ilvl="0" w:tplc="C11A8A1C">
      <w:numFmt w:val="bullet"/>
      <w:lvlText w:val="-"/>
      <w:lvlJc w:val="left"/>
      <w:pPr>
        <w:ind w:left="757" w:hanging="360"/>
      </w:pPr>
      <w:rPr>
        <w:rFonts w:ascii="Tahoma" w:eastAsia="SimSun" w:hAnsi="Tahoma" w:cs="Tahoma"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6FE4B15"/>
    <w:multiLevelType w:val="multilevel"/>
    <w:tmpl w:val="5C7E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67630D6A"/>
    <w:multiLevelType w:val="multilevel"/>
    <w:tmpl w:val="3D02DC9E"/>
    <w:lvl w:ilvl="0">
      <w:start w:val="1"/>
      <w:numFmt w:val="bullet"/>
      <w:pStyle w:val="ListBullet"/>
      <w:lvlText w:val=""/>
      <w:lvlJc w:val="left"/>
      <w:pPr>
        <w:ind w:left="907" w:hanging="907"/>
      </w:pPr>
      <w:rPr>
        <w:rFonts w:ascii="Symbol" w:hAnsi="Symbol" w:cs="Times New Roman" w:hint="default"/>
      </w:rPr>
    </w:lvl>
    <w:lvl w:ilvl="1">
      <w:start w:val="1"/>
      <w:numFmt w:val="bullet"/>
      <w:pStyle w:val="ListBullet2"/>
      <w:lvlText w:val=""/>
      <w:lvlJc w:val="left"/>
      <w:pPr>
        <w:ind w:left="1644" w:hanging="737"/>
      </w:pPr>
      <w:rPr>
        <w:rFonts w:ascii="Symbol" w:hAnsi="Symbol" w:cs="Courier New" w:hint="default"/>
      </w:rPr>
    </w:lvl>
    <w:lvl w:ilvl="2">
      <w:start w:val="1"/>
      <w:numFmt w:val="bullet"/>
      <w:pStyle w:val="ListBullet3"/>
      <w:lvlText w:val=""/>
      <w:lvlJc w:val="left"/>
      <w:pPr>
        <w:ind w:left="2381" w:hanging="737"/>
      </w:pPr>
      <w:rPr>
        <w:rFonts w:ascii="Symbol" w:hAnsi="Symbol" w:cs="Times New Roman" w:hint="default"/>
      </w:rPr>
    </w:lvl>
    <w:lvl w:ilvl="3">
      <w:start w:val="1"/>
      <w:numFmt w:val="bullet"/>
      <w:pStyle w:val="ListBullet4"/>
      <w:lvlText w:val=""/>
      <w:lvlJc w:val="left"/>
      <w:pPr>
        <w:ind w:left="3119" w:hanging="738"/>
      </w:pPr>
      <w:rPr>
        <w:rFonts w:ascii="Symbol" w:hAnsi="Symbol" w:cs="Times New Roman" w:hint="default"/>
      </w:rPr>
    </w:lvl>
    <w:lvl w:ilvl="4">
      <w:start w:val="1"/>
      <w:numFmt w:val="bullet"/>
      <w:pStyle w:val="ListBullet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1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3"/>
  </w:num>
  <w:num w:numId="2">
    <w:abstractNumId w:val="6"/>
  </w:num>
  <w:num w:numId="3">
    <w:abstractNumId w:val="11"/>
  </w:num>
  <w:num w:numId="4">
    <w:abstractNumId w:val="9"/>
  </w:num>
  <w:num w:numId="5">
    <w:abstractNumId w:val="8"/>
  </w:num>
  <w:num w:numId="6">
    <w:abstractNumId w:val="1"/>
  </w:num>
  <w:num w:numId="7">
    <w:abstractNumId w:val="2"/>
  </w:num>
  <w:num w:numId="8">
    <w:abstractNumId w:val="4"/>
  </w:num>
  <w:num w:numId="9">
    <w:abstractNumId w:val="0"/>
  </w:num>
  <w:num w:numId="10">
    <w:abstractNumId w:val="7"/>
  </w:num>
  <w:num w:numId="11">
    <w:abstractNumId w:val="10"/>
  </w:num>
  <w:num w:numId="12">
    <w:abstractNumId w:val="5"/>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A5"/>
    <w:rsid w:val="00057BFB"/>
    <w:rsid w:val="00067114"/>
    <w:rsid w:val="00095857"/>
    <w:rsid w:val="000F7BFE"/>
    <w:rsid w:val="001246E1"/>
    <w:rsid w:val="001648A9"/>
    <w:rsid w:val="00186C41"/>
    <w:rsid w:val="001A4A17"/>
    <w:rsid w:val="0022103D"/>
    <w:rsid w:val="002D58E0"/>
    <w:rsid w:val="0032796D"/>
    <w:rsid w:val="00336A07"/>
    <w:rsid w:val="0038213C"/>
    <w:rsid w:val="00411897"/>
    <w:rsid w:val="00437FD9"/>
    <w:rsid w:val="00443E00"/>
    <w:rsid w:val="00453835"/>
    <w:rsid w:val="004B7C48"/>
    <w:rsid w:val="004D7C14"/>
    <w:rsid w:val="00514FF6"/>
    <w:rsid w:val="0057572D"/>
    <w:rsid w:val="00595A4B"/>
    <w:rsid w:val="005B4BB6"/>
    <w:rsid w:val="005D5AA6"/>
    <w:rsid w:val="005D7A51"/>
    <w:rsid w:val="00620799"/>
    <w:rsid w:val="0069099E"/>
    <w:rsid w:val="006B1C3F"/>
    <w:rsid w:val="006D6242"/>
    <w:rsid w:val="00741251"/>
    <w:rsid w:val="007546AA"/>
    <w:rsid w:val="007842DA"/>
    <w:rsid w:val="00785468"/>
    <w:rsid w:val="007B4017"/>
    <w:rsid w:val="00812CC0"/>
    <w:rsid w:val="0092211F"/>
    <w:rsid w:val="009308E4"/>
    <w:rsid w:val="00A36359"/>
    <w:rsid w:val="00A371A8"/>
    <w:rsid w:val="00A777A9"/>
    <w:rsid w:val="00A9650B"/>
    <w:rsid w:val="00AD5D1E"/>
    <w:rsid w:val="00B766FA"/>
    <w:rsid w:val="00C4391A"/>
    <w:rsid w:val="00C74397"/>
    <w:rsid w:val="00C91436"/>
    <w:rsid w:val="00CA13E5"/>
    <w:rsid w:val="00CB1833"/>
    <w:rsid w:val="00CB7B56"/>
    <w:rsid w:val="00D44B31"/>
    <w:rsid w:val="00D62BB9"/>
    <w:rsid w:val="00D920A5"/>
    <w:rsid w:val="00DA62BC"/>
    <w:rsid w:val="00DC2D04"/>
    <w:rsid w:val="00DF3A00"/>
    <w:rsid w:val="00E8244D"/>
    <w:rsid w:val="00E936BF"/>
    <w:rsid w:val="00ED182F"/>
    <w:rsid w:val="00F06AF5"/>
    <w:rsid w:val="00F47678"/>
    <w:rsid w:val="00F47BFE"/>
    <w:rsid w:val="00F65DCB"/>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7947F5"/>
  <w15:chartTrackingRefBased/>
  <w15:docId w15:val="{422F0111-F091-487C-9A49-04537D5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9" w:unhideWhenUsed="1" w:qFormat="1"/>
    <w:lsdException w:name="List Bullet 3" w:semiHidden="1" w:uiPriority="29" w:unhideWhenUsed="1" w:qFormat="1"/>
    <w:lsdException w:name="List Bullet 4" w:semiHidden="1" w:uiPriority="29"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rsid w:val="00F476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Bullet">
    <w:name w:val="List Bullet"/>
    <w:basedOn w:val="BodyText"/>
    <w:uiPriority w:val="99"/>
    <w:qFormat/>
    <w:rsid w:val="00E8244D"/>
    <w:pPr>
      <w:numPr>
        <w:numId w:val="11"/>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lang w:eastAsia="en-US"/>
    </w:rPr>
  </w:style>
  <w:style w:type="paragraph" w:styleId="ListBullet2">
    <w:name w:val="List Bullet 2"/>
    <w:basedOn w:val="ListBullet"/>
    <w:uiPriority w:val="29"/>
    <w:qFormat/>
    <w:rsid w:val="00E8244D"/>
    <w:pPr>
      <w:numPr>
        <w:ilvl w:val="1"/>
      </w:numPr>
      <w:tabs>
        <w:tab w:val="clear" w:pos="907"/>
        <w:tab w:val="num" w:pos="1843"/>
      </w:tabs>
    </w:pPr>
  </w:style>
  <w:style w:type="paragraph" w:styleId="ListBullet3">
    <w:name w:val="List Bullet 3"/>
    <w:basedOn w:val="ListBullet2"/>
    <w:uiPriority w:val="29"/>
    <w:unhideWhenUsed/>
    <w:qFormat/>
    <w:rsid w:val="00E8244D"/>
    <w:pPr>
      <w:numPr>
        <w:ilvl w:val="2"/>
      </w:numPr>
      <w:tabs>
        <w:tab w:val="clear" w:pos="1644"/>
        <w:tab w:val="num" w:pos="3119"/>
      </w:tabs>
    </w:pPr>
  </w:style>
  <w:style w:type="paragraph" w:styleId="ListBullet4">
    <w:name w:val="List Bullet 4"/>
    <w:basedOn w:val="ListBullet3"/>
    <w:uiPriority w:val="29"/>
    <w:unhideWhenUsed/>
    <w:rsid w:val="00E8244D"/>
    <w:pPr>
      <w:numPr>
        <w:ilvl w:val="3"/>
      </w:numPr>
      <w:tabs>
        <w:tab w:val="clear" w:pos="2381"/>
        <w:tab w:val="num" w:pos="4505"/>
      </w:tabs>
    </w:pPr>
  </w:style>
  <w:style w:type="paragraph" w:styleId="ListBullet5">
    <w:name w:val="List Bullet 5"/>
    <w:basedOn w:val="ListBullet4"/>
    <w:uiPriority w:val="29"/>
    <w:unhideWhenUsed/>
    <w:rsid w:val="00E8244D"/>
    <w:pPr>
      <w:numPr>
        <w:ilvl w:val="4"/>
      </w:numPr>
      <w:tabs>
        <w:tab w:val="num" w:pos="5562"/>
      </w:tabs>
    </w:pPr>
  </w:style>
  <w:style w:type="paragraph" w:styleId="BodyText">
    <w:name w:val="Body Text"/>
    <w:basedOn w:val="Normal"/>
    <w:link w:val="BodyTextChar"/>
    <w:uiPriority w:val="99"/>
    <w:semiHidden/>
    <w:unhideWhenUsed/>
    <w:rsid w:val="00E8244D"/>
    <w:pPr>
      <w:spacing w:after="120"/>
    </w:pPr>
  </w:style>
  <w:style w:type="character" w:customStyle="1" w:styleId="BodyTextChar">
    <w:name w:val="Body Text Char"/>
    <w:basedOn w:val="DefaultParagraphFont"/>
    <w:link w:val="BodyText"/>
    <w:uiPriority w:val="99"/>
    <w:semiHidden/>
    <w:rsid w:val="00E8244D"/>
    <w:rPr>
      <w:rFonts w:ascii="Verdana" w:hAnsi="Verdana"/>
      <w:lang w:eastAsia="en-GB"/>
    </w:rPr>
  </w:style>
  <w:style w:type="paragraph" w:styleId="BalloonText">
    <w:name w:val="Balloon Text"/>
    <w:basedOn w:val="Normal"/>
    <w:link w:val="BalloonTextChar"/>
    <w:uiPriority w:val="99"/>
    <w:semiHidden/>
    <w:unhideWhenUsed/>
    <w:rsid w:val="006207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79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30363">
      <w:bodyDiv w:val="1"/>
      <w:marLeft w:val="0"/>
      <w:marRight w:val="0"/>
      <w:marTop w:val="0"/>
      <w:marBottom w:val="0"/>
      <w:divBdr>
        <w:top w:val="none" w:sz="0" w:space="0" w:color="auto"/>
        <w:left w:val="none" w:sz="0" w:space="0" w:color="auto"/>
        <w:bottom w:val="none" w:sz="0" w:space="0" w:color="auto"/>
        <w:right w:val="none" w:sz="0" w:space="0" w:color="auto"/>
      </w:divBdr>
      <w:divsChild>
        <w:div w:id="851796744">
          <w:marLeft w:val="1200"/>
          <w:marRight w:val="0"/>
          <w:marTop w:val="0"/>
          <w:marBottom w:val="0"/>
          <w:divBdr>
            <w:top w:val="none" w:sz="0" w:space="0" w:color="auto"/>
            <w:left w:val="none" w:sz="0" w:space="0" w:color="auto"/>
            <w:bottom w:val="none" w:sz="0" w:space="0" w:color="auto"/>
            <w:right w:val="none" w:sz="0" w:space="0" w:color="auto"/>
          </w:divBdr>
          <w:divsChild>
            <w:div w:id="1511722386">
              <w:marLeft w:val="0"/>
              <w:marRight w:val="0"/>
              <w:marTop w:val="0"/>
              <w:marBottom w:val="0"/>
              <w:divBdr>
                <w:top w:val="none" w:sz="0" w:space="0" w:color="auto"/>
                <w:left w:val="none" w:sz="0" w:space="0" w:color="auto"/>
                <w:bottom w:val="none" w:sz="0" w:space="0" w:color="auto"/>
                <w:right w:val="none" w:sz="0" w:space="0" w:color="auto"/>
              </w:divBdr>
              <w:divsChild>
                <w:div w:id="1031420624">
                  <w:marLeft w:val="0"/>
                  <w:marRight w:val="0"/>
                  <w:marTop w:val="0"/>
                  <w:marBottom w:val="0"/>
                  <w:divBdr>
                    <w:top w:val="none" w:sz="0" w:space="0" w:color="auto"/>
                    <w:left w:val="none" w:sz="0" w:space="0" w:color="auto"/>
                    <w:bottom w:val="none" w:sz="0" w:space="0" w:color="auto"/>
                    <w:right w:val="none" w:sz="0" w:space="0" w:color="auto"/>
                  </w:divBdr>
                </w:div>
                <w:div w:id="103159745">
                  <w:marLeft w:val="0"/>
                  <w:marRight w:val="0"/>
                  <w:marTop w:val="0"/>
                  <w:marBottom w:val="750"/>
                  <w:divBdr>
                    <w:top w:val="none" w:sz="0" w:space="0" w:color="auto"/>
                    <w:left w:val="none" w:sz="0" w:space="0" w:color="auto"/>
                    <w:bottom w:val="none" w:sz="0" w:space="0" w:color="auto"/>
                    <w:right w:val="none" w:sz="0" w:space="0" w:color="auto"/>
                  </w:divBdr>
                  <w:divsChild>
                    <w:div w:id="1784030444">
                      <w:marLeft w:val="0"/>
                      <w:marRight w:val="0"/>
                      <w:marTop w:val="0"/>
                      <w:marBottom w:val="0"/>
                      <w:divBdr>
                        <w:top w:val="none" w:sz="0" w:space="0" w:color="auto"/>
                        <w:left w:val="none" w:sz="0" w:space="0" w:color="auto"/>
                        <w:bottom w:val="none" w:sz="0" w:space="0" w:color="auto"/>
                        <w:right w:val="none" w:sz="0" w:space="0" w:color="auto"/>
                      </w:divBdr>
                    </w:div>
                  </w:divsChild>
                </w:div>
                <w:div w:id="919826005">
                  <w:marLeft w:val="0"/>
                  <w:marRight w:val="0"/>
                  <w:marTop w:val="0"/>
                  <w:marBottom w:val="0"/>
                  <w:divBdr>
                    <w:top w:val="single" w:sz="2" w:space="0" w:color="000000"/>
                    <w:left w:val="single" w:sz="6" w:space="0" w:color="000000"/>
                    <w:bottom w:val="single" w:sz="6" w:space="0" w:color="000000"/>
                    <w:right w:val="single" w:sz="6" w:space="0" w:color="000000"/>
                  </w:divBdr>
                  <w:divsChild>
                    <w:div w:id="2076513317">
                      <w:marLeft w:val="0"/>
                      <w:marRight w:val="0"/>
                      <w:marTop w:val="0"/>
                      <w:marBottom w:val="0"/>
                      <w:divBdr>
                        <w:top w:val="none" w:sz="0" w:space="0" w:color="auto"/>
                        <w:left w:val="none" w:sz="0" w:space="0" w:color="auto"/>
                        <w:bottom w:val="single" w:sz="6" w:space="0" w:color="000000"/>
                        <w:right w:val="none" w:sz="0" w:space="0" w:color="auto"/>
                      </w:divBdr>
                      <w:divsChild>
                        <w:div w:id="1584949105">
                          <w:marLeft w:val="0"/>
                          <w:marRight w:val="0"/>
                          <w:marTop w:val="0"/>
                          <w:marBottom w:val="0"/>
                          <w:divBdr>
                            <w:top w:val="none" w:sz="0" w:space="0" w:color="auto"/>
                            <w:left w:val="none" w:sz="0" w:space="0" w:color="auto"/>
                            <w:bottom w:val="none" w:sz="0" w:space="0" w:color="auto"/>
                            <w:right w:val="none" w:sz="0" w:space="0" w:color="auto"/>
                          </w:divBdr>
                        </w:div>
                        <w:div w:id="44918824">
                          <w:marLeft w:val="0"/>
                          <w:marRight w:val="0"/>
                          <w:marTop w:val="0"/>
                          <w:marBottom w:val="0"/>
                          <w:divBdr>
                            <w:top w:val="none" w:sz="0" w:space="0" w:color="auto"/>
                            <w:left w:val="none" w:sz="0" w:space="0" w:color="auto"/>
                            <w:bottom w:val="none" w:sz="0" w:space="0" w:color="auto"/>
                            <w:right w:val="none" w:sz="0" w:space="0" w:color="auto"/>
                          </w:divBdr>
                        </w:div>
                      </w:divsChild>
                    </w:div>
                    <w:div w:id="914246538">
                      <w:marLeft w:val="0"/>
                      <w:marRight w:val="0"/>
                      <w:marTop w:val="0"/>
                      <w:marBottom w:val="0"/>
                      <w:divBdr>
                        <w:top w:val="none" w:sz="0" w:space="0" w:color="auto"/>
                        <w:left w:val="none" w:sz="0" w:space="0" w:color="auto"/>
                        <w:bottom w:val="single" w:sz="6" w:space="0" w:color="000000"/>
                        <w:right w:val="none" w:sz="0" w:space="0" w:color="auto"/>
                      </w:divBdr>
                      <w:divsChild>
                        <w:div w:id="1736397012">
                          <w:marLeft w:val="0"/>
                          <w:marRight w:val="0"/>
                          <w:marTop w:val="0"/>
                          <w:marBottom w:val="0"/>
                          <w:divBdr>
                            <w:top w:val="none" w:sz="0" w:space="0" w:color="auto"/>
                            <w:left w:val="none" w:sz="0" w:space="0" w:color="auto"/>
                            <w:bottom w:val="none" w:sz="0" w:space="0" w:color="auto"/>
                            <w:right w:val="none" w:sz="0" w:space="0" w:color="auto"/>
                          </w:divBdr>
                        </w:div>
                        <w:div w:id="24185995">
                          <w:marLeft w:val="0"/>
                          <w:marRight w:val="0"/>
                          <w:marTop w:val="0"/>
                          <w:marBottom w:val="0"/>
                          <w:divBdr>
                            <w:top w:val="none" w:sz="0" w:space="0" w:color="auto"/>
                            <w:left w:val="none" w:sz="0" w:space="0" w:color="auto"/>
                            <w:bottom w:val="none" w:sz="0" w:space="0" w:color="auto"/>
                            <w:right w:val="none" w:sz="0" w:space="0" w:color="auto"/>
                          </w:divBdr>
                        </w:div>
                      </w:divsChild>
                    </w:div>
                    <w:div w:id="1360424425">
                      <w:marLeft w:val="0"/>
                      <w:marRight w:val="0"/>
                      <w:marTop w:val="0"/>
                      <w:marBottom w:val="0"/>
                      <w:divBdr>
                        <w:top w:val="none" w:sz="0" w:space="0" w:color="auto"/>
                        <w:left w:val="none" w:sz="0" w:space="0" w:color="auto"/>
                        <w:bottom w:val="single" w:sz="6" w:space="0" w:color="000000"/>
                        <w:right w:val="none" w:sz="0" w:space="0" w:color="auto"/>
                      </w:divBdr>
                      <w:divsChild>
                        <w:div w:id="189270901">
                          <w:marLeft w:val="0"/>
                          <w:marRight w:val="0"/>
                          <w:marTop w:val="0"/>
                          <w:marBottom w:val="0"/>
                          <w:divBdr>
                            <w:top w:val="none" w:sz="0" w:space="0" w:color="auto"/>
                            <w:left w:val="none" w:sz="0" w:space="0" w:color="auto"/>
                            <w:bottom w:val="none" w:sz="0" w:space="0" w:color="auto"/>
                            <w:right w:val="none" w:sz="0" w:space="0" w:color="auto"/>
                          </w:divBdr>
                        </w:div>
                        <w:div w:id="584652934">
                          <w:marLeft w:val="0"/>
                          <w:marRight w:val="0"/>
                          <w:marTop w:val="0"/>
                          <w:marBottom w:val="0"/>
                          <w:divBdr>
                            <w:top w:val="none" w:sz="0" w:space="0" w:color="auto"/>
                            <w:left w:val="none" w:sz="0" w:space="0" w:color="auto"/>
                            <w:bottom w:val="none" w:sz="0" w:space="0" w:color="auto"/>
                            <w:right w:val="none" w:sz="0" w:space="0" w:color="auto"/>
                          </w:divBdr>
                        </w:div>
                      </w:divsChild>
                    </w:div>
                    <w:div w:id="2113234605">
                      <w:marLeft w:val="0"/>
                      <w:marRight w:val="0"/>
                      <w:marTop w:val="0"/>
                      <w:marBottom w:val="0"/>
                      <w:divBdr>
                        <w:top w:val="none" w:sz="0" w:space="0" w:color="auto"/>
                        <w:left w:val="none" w:sz="0" w:space="0" w:color="auto"/>
                        <w:bottom w:val="single" w:sz="6" w:space="0" w:color="000000"/>
                        <w:right w:val="none" w:sz="0" w:space="0" w:color="auto"/>
                      </w:divBdr>
                      <w:divsChild>
                        <w:div w:id="784542325">
                          <w:marLeft w:val="0"/>
                          <w:marRight w:val="0"/>
                          <w:marTop w:val="0"/>
                          <w:marBottom w:val="0"/>
                          <w:divBdr>
                            <w:top w:val="none" w:sz="0" w:space="0" w:color="auto"/>
                            <w:left w:val="none" w:sz="0" w:space="0" w:color="auto"/>
                            <w:bottom w:val="none" w:sz="0" w:space="0" w:color="auto"/>
                            <w:right w:val="none" w:sz="0" w:space="0" w:color="auto"/>
                          </w:divBdr>
                        </w:div>
                        <w:div w:id="1867523738">
                          <w:marLeft w:val="0"/>
                          <w:marRight w:val="0"/>
                          <w:marTop w:val="0"/>
                          <w:marBottom w:val="0"/>
                          <w:divBdr>
                            <w:top w:val="none" w:sz="0" w:space="0" w:color="auto"/>
                            <w:left w:val="none" w:sz="0" w:space="0" w:color="auto"/>
                            <w:bottom w:val="none" w:sz="0" w:space="0" w:color="auto"/>
                            <w:right w:val="none" w:sz="0" w:space="0" w:color="auto"/>
                          </w:divBdr>
                        </w:div>
                      </w:divsChild>
                    </w:div>
                    <w:div w:id="1874266735">
                      <w:marLeft w:val="0"/>
                      <w:marRight w:val="0"/>
                      <w:marTop w:val="0"/>
                      <w:marBottom w:val="0"/>
                      <w:divBdr>
                        <w:top w:val="none" w:sz="0" w:space="0" w:color="auto"/>
                        <w:left w:val="none" w:sz="0" w:space="0" w:color="auto"/>
                        <w:bottom w:val="single" w:sz="6" w:space="0" w:color="000000"/>
                        <w:right w:val="none" w:sz="0" w:space="0" w:color="auto"/>
                      </w:divBdr>
                      <w:divsChild>
                        <w:div w:id="563952810">
                          <w:marLeft w:val="0"/>
                          <w:marRight w:val="0"/>
                          <w:marTop w:val="0"/>
                          <w:marBottom w:val="0"/>
                          <w:divBdr>
                            <w:top w:val="none" w:sz="0" w:space="0" w:color="auto"/>
                            <w:left w:val="none" w:sz="0" w:space="0" w:color="auto"/>
                            <w:bottom w:val="none" w:sz="0" w:space="0" w:color="auto"/>
                            <w:right w:val="none" w:sz="0" w:space="0" w:color="auto"/>
                          </w:divBdr>
                        </w:div>
                        <w:div w:id="1638410759">
                          <w:marLeft w:val="0"/>
                          <w:marRight w:val="0"/>
                          <w:marTop w:val="0"/>
                          <w:marBottom w:val="0"/>
                          <w:divBdr>
                            <w:top w:val="none" w:sz="0" w:space="0" w:color="auto"/>
                            <w:left w:val="none" w:sz="0" w:space="0" w:color="auto"/>
                            <w:bottom w:val="none" w:sz="0" w:space="0" w:color="auto"/>
                            <w:right w:val="none" w:sz="0" w:space="0" w:color="auto"/>
                          </w:divBdr>
                        </w:div>
                      </w:divsChild>
                    </w:div>
                    <w:div w:id="770201046">
                      <w:marLeft w:val="0"/>
                      <w:marRight w:val="0"/>
                      <w:marTop w:val="0"/>
                      <w:marBottom w:val="0"/>
                      <w:divBdr>
                        <w:top w:val="none" w:sz="0" w:space="0" w:color="auto"/>
                        <w:left w:val="none" w:sz="0" w:space="0" w:color="auto"/>
                        <w:bottom w:val="single" w:sz="6" w:space="0" w:color="000000"/>
                        <w:right w:val="none" w:sz="0" w:space="0" w:color="auto"/>
                      </w:divBdr>
                      <w:divsChild>
                        <w:div w:id="1164470578">
                          <w:marLeft w:val="0"/>
                          <w:marRight w:val="0"/>
                          <w:marTop w:val="0"/>
                          <w:marBottom w:val="0"/>
                          <w:divBdr>
                            <w:top w:val="none" w:sz="0" w:space="0" w:color="auto"/>
                            <w:left w:val="none" w:sz="0" w:space="0" w:color="auto"/>
                            <w:bottom w:val="none" w:sz="0" w:space="0" w:color="auto"/>
                            <w:right w:val="none" w:sz="0" w:space="0" w:color="auto"/>
                          </w:divBdr>
                        </w:div>
                        <w:div w:id="1210262962">
                          <w:marLeft w:val="0"/>
                          <w:marRight w:val="0"/>
                          <w:marTop w:val="0"/>
                          <w:marBottom w:val="0"/>
                          <w:divBdr>
                            <w:top w:val="none" w:sz="0" w:space="0" w:color="auto"/>
                            <w:left w:val="none" w:sz="0" w:space="0" w:color="auto"/>
                            <w:bottom w:val="none" w:sz="0" w:space="0" w:color="auto"/>
                            <w:right w:val="none" w:sz="0" w:space="0" w:color="auto"/>
                          </w:divBdr>
                        </w:div>
                      </w:divsChild>
                    </w:div>
                    <w:div w:id="1711145597">
                      <w:marLeft w:val="0"/>
                      <w:marRight w:val="0"/>
                      <w:marTop w:val="0"/>
                      <w:marBottom w:val="0"/>
                      <w:divBdr>
                        <w:top w:val="none" w:sz="0" w:space="0" w:color="auto"/>
                        <w:left w:val="none" w:sz="0" w:space="0" w:color="auto"/>
                        <w:bottom w:val="single" w:sz="6" w:space="0" w:color="000000"/>
                        <w:right w:val="none" w:sz="0" w:space="0" w:color="auto"/>
                      </w:divBdr>
                      <w:divsChild>
                        <w:div w:id="626787544">
                          <w:marLeft w:val="0"/>
                          <w:marRight w:val="0"/>
                          <w:marTop w:val="0"/>
                          <w:marBottom w:val="0"/>
                          <w:divBdr>
                            <w:top w:val="none" w:sz="0" w:space="0" w:color="auto"/>
                            <w:left w:val="none" w:sz="0" w:space="0" w:color="auto"/>
                            <w:bottom w:val="none" w:sz="0" w:space="0" w:color="auto"/>
                            <w:right w:val="none" w:sz="0" w:space="0" w:color="auto"/>
                          </w:divBdr>
                        </w:div>
                        <w:div w:id="1709841839">
                          <w:marLeft w:val="0"/>
                          <w:marRight w:val="0"/>
                          <w:marTop w:val="0"/>
                          <w:marBottom w:val="0"/>
                          <w:divBdr>
                            <w:top w:val="none" w:sz="0" w:space="0" w:color="auto"/>
                            <w:left w:val="none" w:sz="0" w:space="0" w:color="auto"/>
                            <w:bottom w:val="none" w:sz="0" w:space="0" w:color="auto"/>
                            <w:right w:val="none" w:sz="0" w:space="0" w:color="auto"/>
                          </w:divBdr>
                        </w:div>
                      </w:divsChild>
                    </w:div>
                    <w:div w:id="1310012448">
                      <w:marLeft w:val="0"/>
                      <w:marRight w:val="0"/>
                      <w:marTop w:val="0"/>
                      <w:marBottom w:val="0"/>
                      <w:divBdr>
                        <w:top w:val="none" w:sz="0" w:space="0" w:color="auto"/>
                        <w:left w:val="none" w:sz="0" w:space="0" w:color="auto"/>
                        <w:bottom w:val="single" w:sz="6" w:space="0" w:color="000000"/>
                        <w:right w:val="none" w:sz="0" w:space="0" w:color="auto"/>
                      </w:divBdr>
                      <w:divsChild>
                        <w:div w:id="2142921057">
                          <w:marLeft w:val="0"/>
                          <w:marRight w:val="0"/>
                          <w:marTop w:val="0"/>
                          <w:marBottom w:val="0"/>
                          <w:divBdr>
                            <w:top w:val="none" w:sz="0" w:space="0" w:color="auto"/>
                            <w:left w:val="none" w:sz="0" w:space="0" w:color="auto"/>
                            <w:bottom w:val="none" w:sz="0" w:space="0" w:color="auto"/>
                            <w:right w:val="none" w:sz="0" w:space="0" w:color="auto"/>
                          </w:divBdr>
                        </w:div>
                        <w:div w:id="1779135912">
                          <w:marLeft w:val="0"/>
                          <w:marRight w:val="0"/>
                          <w:marTop w:val="0"/>
                          <w:marBottom w:val="0"/>
                          <w:divBdr>
                            <w:top w:val="none" w:sz="0" w:space="0" w:color="auto"/>
                            <w:left w:val="none" w:sz="0" w:space="0" w:color="auto"/>
                            <w:bottom w:val="none" w:sz="0" w:space="0" w:color="auto"/>
                            <w:right w:val="none" w:sz="0" w:space="0" w:color="auto"/>
                          </w:divBdr>
                        </w:div>
                      </w:divsChild>
                    </w:div>
                    <w:div w:id="224491897">
                      <w:marLeft w:val="0"/>
                      <w:marRight w:val="0"/>
                      <w:marTop w:val="0"/>
                      <w:marBottom w:val="0"/>
                      <w:divBdr>
                        <w:top w:val="none" w:sz="0" w:space="0" w:color="auto"/>
                        <w:left w:val="none" w:sz="0" w:space="0" w:color="auto"/>
                        <w:bottom w:val="single" w:sz="6" w:space="0" w:color="000000"/>
                        <w:right w:val="none" w:sz="0" w:space="0" w:color="auto"/>
                      </w:divBdr>
                      <w:divsChild>
                        <w:div w:id="940335582">
                          <w:marLeft w:val="0"/>
                          <w:marRight w:val="0"/>
                          <w:marTop w:val="0"/>
                          <w:marBottom w:val="0"/>
                          <w:divBdr>
                            <w:top w:val="none" w:sz="0" w:space="0" w:color="auto"/>
                            <w:left w:val="none" w:sz="0" w:space="0" w:color="auto"/>
                            <w:bottom w:val="none" w:sz="0" w:space="0" w:color="auto"/>
                            <w:right w:val="none" w:sz="0" w:space="0" w:color="auto"/>
                          </w:divBdr>
                        </w:div>
                        <w:div w:id="4552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51759">
      <w:bodyDiv w:val="1"/>
      <w:marLeft w:val="0"/>
      <w:marRight w:val="0"/>
      <w:marTop w:val="0"/>
      <w:marBottom w:val="0"/>
      <w:divBdr>
        <w:top w:val="none" w:sz="0" w:space="0" w:color="auto"/>
        <w:left w:val="none" w:sz="0" w:space="0" w:color="auto"/>
        <w:bottom w:val="none" w:sz="0" w:space="0" w:color="auto"/>
        <w:right w:val="none" w:sz="0" w:space="0" w:color="auto"/>
      </w:divBdr>
      <w:divsChild>
        <w:div w:id="1961452930">
          <w:marLeft w:val="1200"/>
          <w:marRight w:val="0"/>
          <w:marTop w:val="0"/>
          <w:marBottom w:val="0"/>
          <w:divBdr>
            <w:top w:val="none" w:sz="0" w:space="0" w:color="auto"/>
            <w:left w:val="none" w:sz="0" w:space="0" w:color="auto"/>
            <w:bottom w:val="none" w:sz="0" w:space="0" w:color="auto"/>
            <w:right w:val="none" w:sz="0" w:space="0" w:color="auto"/>
          </w:divBdr>
          <w:divsChild>
            <w:div w:id="1175530745">
              <w:marLeft w:val="0"/>
              <w:marRight w:val="0"/>
              <w:marTop w:val="0"/>
              <w:marBottom w:val="0"/>
              <w:divBdr>
                <w:top w:val="none" w:sz="0" w:space="0" w:color="auto"/>
                <w:left w:val="none" w:sz="0" w:space="0" w:color="auto"/>
                <w:bottom w:val="none" w:sz="0" w:space="0" w:color="auto"/>
                <w:right w:val="none" w:sz="0" w:space="0" w:color="auto"/>
              </w:divBdr>
              <w:divsChild>
                <w:div w:id="1119640414">
                  <w:marLeft w:val="0"/>
                  <w:marRight w:val="0"/>
                  <w:marTop w:val="0"/>
                  <w:marBottom w:val="0"/>
                  <w:divBdr>
                    <w:top w:val="single" w:sz="2" w:space="0" w:color="000000"/>
                    <w:left w:val="single" w:sz="6" w:space="0" w:color="000000"/>
                    <w:bottom w:val="single" w:sz="6" w:space="0" w:color="000000"/>
                    <w:right w:val="single" w:sz="6" w:space="0" w:color="000000"/>
                  </w:divBdr>
                  <w:divsChild>
                    <w:div w:id="759447952">
                      <w:marLeft w:val="0"/>
                      <w:marRight w:val="0"/>
                      <w:marTop w:val="0"/>
                      <w:marBottom w:val="0"/>
                      <w:divBdr>
                        <w:top w:val="none" w:sz="0" w:space="0" w:color="auto"/>
                        <w:left w:val="none" w:sz="0" w:space="0" w:color="auto"/>
                        <w:bottom w:val="single" w:sz="6" w:space="0" w:color="000000"/>
                        <w:right w:val="none" w:sz="0" w:space="0" w:color="auto"/>
                      </w:divBdr>
                      <w:divsChild>
                        <w:div w:id="2127693759">
                          <w:marLeft w:val="0"/>
                          <w:marRight w:val="0"/>
                          <w:marTop w:val="0"/>
                          <w:marBottom w:val="0"/>
                          <w:divBdr>
                            <w:top w:val="none" w:sz="0" w:space="0" w:color="auto"/>
                            <w:left w:val="none" w:sz="0" w:space="0" w:color="auto"/>
                            <w:bottom w:val="none" w:sz="0" w:space="0" w:color="auto"/>
                            <w:right w:val="none" w:sz="0" w:space="0" w:color="auto"/>
                          </w:divBdr>
                        </w:div>
                      </w:divsChild>
                    </w:div>
                    <w:div w:id="1223056788">
                      <w:marLeft w:val="0"/>
                      <w:marRight w:val="0"/>
                      <w:marTop w:val="0"/>
                      <w:marBottom w:val="0"/>
                      <w:divBdr>
                        <w:top w:val="none" w:sz="0" w:space="0" w:color="auto"/>
                        <w:left w:val="none" w:sz="0" w:space="0" w:color="auto"/>
                        <w:bottom w:val="single" w:sz="6" w:space="0" w:color="000000"/>
                        <w:right w:val="none" w:sz="0" w:space="0" w:color="auto"/>
                      </w:divBdr>
                      <w:divsChild>
                        <w:div w:id="1136802456">
                          <w:marLeft w:val="0"/>
                          <w:marRight w:val="0"/>
                          <w:marTop w:val="0"/>
                          <w:marBottom w:val="0"/>
                          <w:divBdr>
                            <w:top w:val="none" w:sz="0" w:space="0" w:color="auto"/>
                            <w:left w:val="none" w:sz="0" w:space="0" w:color="auto"/>
                            <w:bottom w:val="none" w:sz="0" w:space="0" w:color="auto"/>
                            <w:right w:val="none" w:sz="0" w:space="0" w:color="auto"/>
                          </w:divBdr>
                        </w:div>
                        <w:div w:id="2142385761">
                          <w:marLeft w:val="0"/>
                          <w:marRight w:val="0"/>
                          <w:marTop w:val="0"/>
                          <w:marBottom w:val="0"/>
                          <w:divBdr>
                            <w:top w:val="none" w:sz="0" w:space="0" w:color="auto"/>
                            <w:left w:val="none" w:sz="0" w:space="0" w:color="auto"/>
                            <w:bottom w:val="none" w:sz="0" w:space="0" w:color="auto"/>
                            <w:right w:val="none" w:sz="0" w:space="0" w:color="auto"/>
                          </w:divBdr>
                        </w:div>
                      </w:divsChild>
                    </w:div>
                    <w:div w:id="1915696190">
                      <w:marLeft w:val="0"/>
                      <w:marRight w:val="0"/>
                      <w:marTop w:val="0"/>
                      <w:marBottom w:val="0"/>
                      <w:divBdr>
                        <w:top w:val="none" w:sz="0" w:space="0" w:color="auto"/>
                        <w:left w:val="none" w:sz="0" w:space="0" w:color="auto"/>
                        <w:bottom w:val="single" w:sz="6" w:space="0" w:color="000000"/>
                        <w:right w:val="none" w:sz="0" w:space="0" w:color="auto"/>
                      </w:divBdr>
                      <w:divsChild>
                        <w:div w:id="720599061">
                          <w:marLeft w:val="0"/>
                          <w:marRight w:val="0"/>
                          <w:marTop w:val="0"/>
                          <w:marBottom w:val="0"/>
                          <w:divBdr>
                            <w:top w:val="none" w:sz="0" w:space="0" w:color="auto"/>
                            <w:left w:val="none" w:sz="0" w:space="0" w:color="auto"/>
                            <w:bottom w:val="none" w:sz="0" w:space="0" w:color="auto"/>
                            <w:right w:val="none" w:sz="0" w:space="0" w:color="auto"/>
                          </w:divBdr>
                        </w:div>
                        <w:div w:id="1562062544">
                          <w:marLeft w:val="0"/>
                          <w:marRight w:val="0"/>
                          <w:marTop w:val="0"/>
                          <w:marBottom w:val="0"/>
                          <w:divBdr>
                            <w:top w:val="none" w:sz="0" w:space="0" w:color="auto"/>
                            <w:left w:val="none" w:sz="0" w:space="0" w:color="auto"/>
                            <w:bottom w:val="none" w:sz="0" w:space="0" w:color="auto"/>
                            <w:right w:val="none" w:sz="0" w:space="0" w:color="auto"/>
                          </w:divBdr>
                        </w:div>
                      </w:divsChild>
                    </w:div>
                    <w:div w:id="837883093">
                      <w:marLeft w:val="0"/>
                      <w:marRight w:val="0"/>
                      <w:marTop w:val="0"/>
                      <w:marBottom w:val="0"/>
                      <w:divBdr>
                        <w:top w:val="none" w:sz="0" w:space="0" w:color="auto"/>
                        <w:left w:val="none" w:sz="0" w:space="0" w:color="auto"/>
                        <w:bottom w:val="single" w:sz="6" w:space="0" w:color="000000"/>
                        <w:right w:val="none" w:sz="0" w:space="0" w:color="auto"/>
                      </w:divBdr>
                      <w:divsChild>
                        <w:div w:id="1247493593">
                          <w:marLeft w:val="0"/>
                          <w:marRight w:val="0"/>
                          <w:marTop w:val="0"/>
                          <w:marBottom w:val="0"/>
                          <w:divBdr>
                            <w:top w:val="none" w:sz="0" w:space="0" w:color="auto"/>
                            <w:left w:val="none" w:sz="0" w:space="0" w:color="auto"/>
                            <w:bottom w:val="none" w:sz="0" w:space="0" w:color="auto"/>
                            <w:right w:val="none" w:sz="0" w:space="0" w:color="auto"/>
                          </w:divBdr>
                        </w:div>
                        <w:div w:id="14324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FF6EC6F19AF43A7827D56AD4B9ACC" ma:contentTypeVersion="12" ma:contentTypeDescription="Create a new document." ma:contentTypeScope="" ma:versionID="8cda55595d89a9b164109698d67c1172">
  <xsd:schema xmlns:xsd="http://www.w3.org/2001/XMLSchema" xmlns:xs="http://www.w3.org/2001/XMLSchema" xmlns:p="http://schemas.microsoft.com/office/2006/metadata/properties" xmlns:ns3="cb8bf64e-f77e-44a9-875b-50db3c7e9fca" xmlns:ns4="98422070-2374-4209-84cb-8c23a51fead5" targetNamespace="http://schemas.microsoft.com/office/2006/metadata/properties" ma:root="true" ma:fieldsID="9e0fc97b8c689fc1ca18195021594aff" ns3:_="" ns4:_="">
    <xsd:import namespace="cb8bf64e-f77e-44a9-875b-50db3c7e9fca"/>
    <xsd:import namespace="98422070-2374-4209-84cb-8c23a51fea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bf64e-f77e-44a9-875b-50db3c7e9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22070-2374-4209-84cb-8c23a51fea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0B25-DE77-48B4-9548-BF7129DF1B41}">
  <ds:schemaRefs>
    <ds:schemaRef ds:uri="http://schemas.microsoft.com/sharepoint/v3/contenttype/forms"/>
  </ds:schemaRefs>
</ds:datastoreItem>
</file>

<file path=customXml/itemProps2.xml><?xml version="1.0" encoding="utf-8"?>
<ds:datastoreItem xmlns:ds="http://schemas.openxmlformats.org/officeDocument/2006/customXml" ds:itemID="{902B4C8A-4D43-4D05-8B41-A276A3FB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bf64e-f77e-44a9-875b-50db3c7e9fca"/>
    <ds:schemaRef ds:uri="98422070-2374-4209-84cb-8c23a51f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F7858-40F4-4726-ABAD-6E8C6C2C60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6</cp:revision>
  <cp:lastPrinted>2019-02-27T13:32:00Z</cp:lastPrinted>
  <dcterms:created xsi:type="dcterms:W3CDTF">2020-09-01T10:58:00Z</dcterms:created>
  <dcterms:modified xsi:type="dcterms:W3CDTF">2020-09-03T11:27:00Z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0x010100043FF6EC6F19AF43A7827D56AD4B9ACC</vt:lpwstr>
  </property>
</Properties>
</file>