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7455E" w14:textId="3CC6EAE4" w:rsidR="008B413F" w:rsidRPr="008B413F" w:rsidRDefault="001B4FAD" w:rsidP="008B413F">
      <w:pPr>
        <w:jc w:val="left"/>
        <w:rPr>
          <w:b/>
          <w:color w:val="5BC5F2"/>
          <w:sz w:val="28"/>
          <w:szCs w:val="28"/>
        </w:rPr>
      </w:pPr>
      <w:r w:rsidRPr="001B4FAD">
        <w:rPr>
          <w:b/>
          <w:color w:val="5BC5F2"/>
          <w:sz w:val="28"/>
          <w:szCs w:val="28"/>
        </w:rPr>
        <w:t xml:space="preserve">Inquiries and Investigations   </w:t>
      </w:r>
      <w:r w:rsidR="00491CC7">
        <w:rPr>
          <w:noProof/>
        </w:rPr>
        <w:drawing>
          <wp:anchor distT="0" distB="0" distL="114300" distR="114300" simplePos="0" relativeHeight="251658240" behindDoc="0" locked="0" layoutInCell="1" allowOverlap="1" wp14:anchorId="3C1B5279" wp14:editId="2369A0E4">
            <wp:simplePos x="0" y="0"/>
            <wp:positionH relativeFrom="margin">
              <wp:align>right</wp:align>
            </wp:positionH>
            <wp:positionV relativeFrom="paragraph">
              <wp:posOffset>13335</wp:posOffset>
            </wp:positionV>
            <wp:extent cx="2190115" cy="551815"/>
            <wp:effectExtent l="0" t="0" r="635" b="63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8">
                      <a:extLst>
                        <a:ext uri="{28A0092B-C50C-407E-A947-70E740481C1C}">
                          <a14:useLocalDpi xmlns:a14="http://schemas.microsoft.com/office/drawing/2010/main" val="0"/>
                        </a:ext>
                      </a:extLst>
                    </a:blip>
                    <a:srcRect l="7795" t="20731" r="7618" b="20868"/>
                    <a:stretch/>
                  </pic:blipFill>
                  <pic:spPr bwMode="auto">
                    <a:xfrm>
                      <a:off x="0" y="0"/>
                      <a:ext cx="2190115" cy="551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7272" w:rsidRPr="008B413F">
        <w:rPr>
          <w:b/>
          <w:color w:val="5BC5F2"/>
          <w:sz w:val="28"/>
          <w:szCs w:val="28"/>
        </w:rPr>
        <w:t xml:space="preserve"> </w:t>
      </w:r>
    </w:p>
    <w:p w14:paraId="0FF3AAF8" w14:textId="48945E0D" w:rsidR="008B413F" w:rsidRDefault="006411B1" w:rsidP="008B413F">
      <w:pPr>
        <w:jc w:val="left"/>
        <w:rPr>
          <w:b/>
          <w:color w:val="5BC5F2"/>
          <w:sz w:val="28"/>
          <w:szCs w:val="28"/>
        </w:rPr>
      </w:pPr>
      <w:r>
        <w:rPr>
          <w:b/>
          <w:color w:val="5BC5F2"/>
          <w:sz w:val="28"/>
          <w:szCs w:val="28"/>
        </w:rPr>
        <w:t xml:space="preserve">Principal </w:t>
      </w:r>
      <w:r w:rsidR="00BD23B1">
        <w:rPr>
          <w:b/>
          <w:color w:val="5BC5F2"/>
          <w:sz w:val="28"/>
          <w:szCs w:val="28"/>
        </w:rPr>
        <w:t>Associate</w:t>
      </w:r>
      <w:r w:rsidR="00E97272" w:rsidRPr="008B413F">
        <w:rPr>
          <w:b/>
          <w:color w:val="5BC5F2"/>
          <w:sz w:val="28"/>
          <w:szCs w:val="28"/>
        </w:rPr>
        <w:t xml:space="preserve"> </w:t>
      </w:r>
    </w:p>
    <w:p w14:paraId="7EE8FE2C" w14:textId="77777777" w:rsidR="000408FF" w:rsidRPr="008B413F" w:rsidRDefault="000408FF" w:rsidP="008B413F">
      <w:pPr>
        <w:jc w:val="left"/>
        <w:rPr>
          <w:b/>
          <w:color w:val="5BC5F2"/>
          <w:sz w:val="28"/>
          <w:szCs w:val="28"/>
        </w:rPr>
      </w:pPr>
    </w:p>
    <w:p w14:paraId="57E4F099" w14:textId="088A9C21" w:rsidR="001B4FAD" w:rsidRDefault="001B4FAD" w:rsidP="008B413F">
      <w:pPr>
        <w:jc w:val="left"/>
        <w:rPr>
          <w:b/>
          <w:color w:val="5BC5F2"/>
          <w:sz w:val="28"/>
          <w:szCs w:val="28"/>
        </w:rPr>
      </w:pPr>
      <w:r w:rsidRPr="001B4FAD">
        <w:rPr>
          <w:b/>
          <w:color w:val="5BC5F2"/>
          <w:sz w:val="28"/>
          <w:szCs w:val="28"/>
        </w:rPr>
        <w:t>Multi location (Birmingham</w:t>
      </w:r>
      <w:r w:rsidR="000408FF">
        <w:rPr>
          <w:b/>
          <w:color w:val="5BC5F2"/>
          <w:sz w:val="28"/>
          <w:szCs w:val="28"/>
        </w:rPr>
        <w:t xml:space="preserve">, Manchester or </w:t>
      </w:r>
      <w:r w:rsidRPr="001B4FAD">
        <w:rPr>
          <w:b/>
          <w:color w:val="5BC5F2"/>
          <w:sz w:val="28"/>
          <w:szCs w:val="28"/>
        </w:rPr>
        <w:t xml:space="preserve">Cardiff </w:t>
      </w:r>
    </w:p>
    <w:p w14:paraId="0D74AAFA" w14:textId="7CAEC5BD" w:rsidR="00E97272" w:rsidRPr="008B413F" w:rsidRDefault="001B4FAD" w:rsidP="008B413F">
      <w:pPr>
        <w:jc w:val="left"/>
        <w:rPr>
          <w:b/>
          <w:bCs/>
          <w:sz w:val="28"/>
          <w:szCs w:val="28"/>
          <w:lang w:val="en"/>
        </w:rPr>
      </w:pPr>
      <w:r w:rsidRPr="001B4FAD">
        <w:rPr>
          <w:b/>
          <w:color w:val="5BC5F2"/>
          <w:sz w:val="28"/>
          <w:szCs w:val="28"/>
        </w:rPr>
        <w:t>preferred)</w:t>
      </w:r>
      <w:r w:rsidR="00E97272" w:rsidRPr="008B413F">
        <w:rPr>
          <w:b/>
          <w:color w:val="5BC5F2"/>
          <w:sz w:val="28"/>
          <w:szCs w:val="28"/>
        </w:rPr>
        <w:t xml:space="preserve"> </w:t>
      </w:r>
    </w:p>
    <w:p w14:paraId="7813F940" w14:textId="3011E739" w:rsidR="00CF2786" w:rsidRDefault="00CF2786" w:rsidP="00BC2F41">
      <w:pPr>
        <w:jc w:val="left"/>
        <w:rPr>
          <w:lang w:val="en"/>
        </w:rPr>
      </w:pPr>
    </w:p>
    <w:p w14:paraId="39E03CD1" w14:textId="77777777" w:rsidR="001B4FAD" w:rsidRPr="00BC2F41" w:rsidRDefault="001B4FAD" w:rsidP="00BC2F41">
      <w:pPr>
        <w:jc w:val="left"/>
        <w:rPr>
          <w:lang w:val="en"/>
        </w:rPr>
      </w:pPr>
    </w:p>
    <w:p w14:paraId="1846A6A7" w14:textId="70ACCBC3" w:rsidR="00CF2786" w:rsidRPr="001B4FAD" w:rsidRDefault="00BC2F41" w:rsidP="001B4FAD">
      <w:pPr>
        <w:jc w:val="left"/>
        <w:rPr>
          <w:color w:val="5BC5F2"/>
          <w:sz w:val="28"/>
          <w:szCs w:val="28"/>
          <w:lang w:val="en"/>
        </w:rPr>
      </w:pPr>
      <w:r w:rsidRPr="00442C08">
        <w:rPr>
          <w:color w:val="5BC5F2"/>
          <w:sz w:val="28"/>
          <w:szCs w:val="28"/>
          <w:lang w:val="en"/>
        </w:rPr>
        <w:t>About Eversheds Sutherland</w:t>
      </w:r>
    </w:p>
    <w:p w14:paraId="2F6BB516" w14:textId="1D13B5AB" w:rsidR="00442C08" w:rsidRPr="000919E7" w:rsidRDefault="00442C08" w:rsidP="00442C08">
      <w:pPr>
        <w:rPr>
          <w:rFonts w:eastAsiaTheme="minorHAnsi" w:cs="Arial"/>
          <w:sz w:val="18"/>
          <w:szCs w:val="18"/>
          <w:lang w:val="en"/>
        </w:rPr>
      </w:pPr>
      <w:r w:rsidRPr="000919E7">
        <w:rPr>
          <w:rFonts w:eastAsiaTheme="minorHAnsi" w:cs="Arial"/>
          <w:sz w:val="18"/>
          <w:szCs w:val="18"/>
          <w:lang w:val="en"/>
        </w:rPr>
        <w:t xml:space="preserve">Eversheds Sutherland represents the combination of two firms with a shared culture, values and commitment to client service excellence. We are each known for our commercial awareness and industry knowledge and for providing innovative and tailored solutions for every client.  </w:t>
      </w:r>
    </w:p>
    <w:p w14:paraId="182D17BF" w14:textId="77777777" w:rsidR="00442C08" w:rsidRPr="000919E7" w:rsidRDefault="00442C08" w:rsidP="00442C08">
      <w:pPr>
        <w:rPr>
          <w:rFonts w:eastAsiaTheme="minorHAnsi" w:cs="Arial"/>
          <w:sz w:val="18"/>
          <w:szCs w:val="18"/>
          <w:lang w:val="en"/>
        </w:rPr>
      </w:pPr>
    </w:p>
    <w:p w14:paraId="520ED4C6" w14:textId="14F4BDD3" w:rsidR="00442C08" w:rsidRPr="000919E7" w:rsidRDefault="00442C08" w:rsidP="00442C08">
      <w:pPr>
        <w:rPr>
          <w:rFonts w:eastAsiaTheme="minorHAnsi" w:cs="Arial"/>
          <w:sz w:val="18"/>
          <w:szCs w:val="18"/>
          <w:lang w:val="en"/>
        </w:rPr>
      </w:pPr>
      <w:r w:rsidRPr="000919E7">
        <w:rPr>
          <w:rFonts w:eastAsiaTheme="minorHAnsi" w:cs="Arial"/>
          <w:sz w:val="18"/>
          <w:szCs w:val="18"/>
          <w:lang w:val="en"/>
        </w:rPr>
        <w:t xml:space="preserve">As a full service law practice, we act for the public and private sector across the UK, Europe, Middle East, Africa, Asia and the US providing legal advice to clients across the Company Commercial, Employment, </w:t>
      </w:r>
      <w:proofErr w:type="spellStart"/>
      <w:r w:rsidRPr="000919E7">
        <w:rPr>
          <w:rFonts w:eastAsiaTheme="minorHAnsi" w:cs="Arial"/>
          <w:sz w:val="18"/>
          <w:szCs w:val="18"/>
          <w:lang w:val="en"/>
        </w:rPr>
        <w:t>Labour</w:t>
      </w:r>
      <w:proofErr w:type="spellEnd"/>
      <w:r w:rsidRPr="000919E7">
        <w:rPr>
          <w:rFonts w:eastAsiaTheme="minorHAnsi" w:cs="Arial"/>
          <w:sz w:val="18"/>
          <w:szCs w:val="18"/>
          <w:lang w:val="en"/>
        </w:rPr>
        <w:t xml:space="preserve"> &amp; Pensions, Litigation and Dispute Management, and Real Estate practices.  </w:t>
      </w:r>
    </w:p>
    <w:p w14:paraId="0C230D6A" w14:textId="77777777" w:rsidR="00442C08" w:rsidRPr="000919E7" w:rsidRDefault="00442C08" w:rsidP="00442C08">
      <w:pPr>
        <w:rPr>
          <w:rFonts w:eastAsiaTheme="minorHAnsi" w:cs="Arial"/>
          <w:sz w:val="18"/>
          <w:szCs w:val="18"/>
          <w:lang w:val="en"/>
        </w:rPr>
      </w:pPr>
    </w:p>
    <w:p w14:paraId="21C6281C" w14:textId="0B42A533" w:rsidR="00CF2786" w:rsidRPr="000919E7" w:rsidRDefault="00442C08" w:rsidP="00442C08">
      <w:pPr>
        <w:jc w:val="left"/>
        <w:rPr>
          <w:rFonts w:eastAsiaTheme="minorHAnsi" w:cs="Arial"/>
          <w:sz w:val="18"/>
          <w:szCs w:val="18"/>
          <w:lang w:val="en"/>
        </w:rPr>
      </w:pPr>
      <w:r w:rsidRPr="000919E7">
        <w:rPr>
          <w:rFonts w:eastAsiaTheme="minorHAnsi" w:cs="Arial"/>
          <w:sz w:val="18"/>
          <w:szCs w:val="18"/>
          <w:lang w:val="en"/>
        </w:rPr>
        <w:t>With</w:t>
      </w:r>
      <w:r w:rsidR="002423C9">
        <w:rPr>
          <w:rFonts w:eastAsiaTheme="minorHAnsi" w:cs="Arial"/>
          <w:sz w:val="18"/>
          <w:szCs w:val="18"/>
          <w:lang w:val="en"/>
        </w:rPr>
        <w:t xml:space="preserve"> over </w:t>
      </w:r>
      <w:r w:rsidRPr="000919E7">
        <w:rPr>
          <w:rFonts w:eastAsiaTheme="minorHAnsi" w:cs="Arial"/>
          <w:b/>
          <w:bCs/>
          <w:color w:val="5BC5F2"/>
          <w:sz w:val="18"/>
          <w:szCs w:val="18"/>
          <w:lang w:val="en"/>
        </w:rPr>
        <w:t>7</w:t>
      </w:r>
      <w:r w:rsidR="002423C9">
        <w:rPr>
          <w:rFonts w:eastAsiaTheme="minorHAnsi" w:cs="Arial"/>
          <w:b/>
          <w:bCs/>
          <w:color w:val="5BC5F2"/>
          <w:sz w:val="18"/>
          <w:szCs w:val="18"/>
          <w:lang w:val="en"/>
        </w:rPr>
        <w:t>0</w:t>
      </w:r>
      <w:r w:rsidRPr="000919E7">
        <w:rPr>
          <w:rFonts w:eastAsiaTheme="minorHAnsi" w:cs="Arial"/>
          <w:b/>
          <w:bCs/>
          <w:color w:val="5BC5F2"/>
          <w:sz w:val="18"/>
          <w:szCs w:val="18"/>
          <w:lang w:val="en"/>
        </w:rPr>
        <w:t xml:space="preserve"> offices</w:t>
      </w:r>
      <w:r w:rsidRPr="000919E7">
        <w:rPr>
          <w:rFonts w:eastAsiaTheme="minorHAnsi" w:cs="Arial"/>
          <w:color w:val="5BC5F2"/>
          <w:sz w:val="18"/>
          <w:szCs w:val="18"/>
          <w:lang w:val="en"/>
        </w:rPr>
        <w:t xml:space="preserve"> </w:t>
      </w:r>
      <w:r w:rsidRPr="000919E7">
        <w:rPr>
          <w:rFonts w:eastAsiaTheme="minorHAnsi" w:cs="Arial"/>
          <w:sz w:val="18"/>
          <w:szCs w:val="18"/>
          <w:lang w:val="en"/>
        </w:rPr>
        <w:t xml:space="preserve">across </w:t>
      </w:r>
      <w:r w:rsidRPr="000919E7">
        <w:rPr>
          <w:rFonts w:eastAsiaTheme="minorHAnsi" w:cs="Arial"/>
          <w:b/>
          <w:bCs/>
          <w:color w:val="5BC5F2"/>
          <w:sz w:val="18"/>
          <w:szCs w:val="18"/>
          <w:lang w:val="en"/>
        </w:rPr>
        <w:t>3</w:t>
      </w:r>
      <w:r w:rsidR="002423C9">
        <w:rPr>
          <w:rFonts w:eastAsiaTheme="minorHAnsi" w:cs="Arial"/>
          <w:b/>
          <w:bCs/>
          <w:color w:val="5BC5F2"/>
          <w:sz w:val="18"/>
          <w:szCs w:val="18"/>
          <w:lang w:val="en"/>
        </w:rPr>
        <w:t>0 plus</w:t>
      </w:r>
      <w:r w:rsidRPr="000919E7">
        <w:rPr>
          <w:rFonts w:eastAsiaTheme="minorHAnsi" w:cs="Arial"/>
          <w:b/>
          <w:bCs/>
          <w:color w:val="5BC5F2"/>
          <w:sz w:val="18"/>
          <w:szCs w:val="18"/>
          <w:lang w:val="en"/>
        </w:rPr>
        <w:t xml:space="preserve"> countries</w:t>
      </w:r>
      <w:r w:rsidRPr="000919E7">
        <w:rPr>
          <w:rFonts w:eastAsiaTheme="minorHAnsi" w:cs="Arial"/>
          <w:color w:val="5BC5F2"/>
          <w:sz w:val="18"/>
          <w:szCs w:val="18"/>
          <w:lang w:val="en"/>
        </w:rPr>
        <w:t xml:space="preserve"> </w:t>
      </w:r>
      <w:r w:rsidRPr="000919E7">
        <w:rPr>
          <w:rFonts w:eastAsiaTheme="minorHAnsi" w:cs="Arial"/>
          <w:sz w:val="18"/>
          <w:szCs w:val="18"/>
          <w:lang w:val="en"/>
        </w:rPr>
        <w:t>worldwide, we have become one of the largest law practices in the world and a great place to work and develop your career.</w:t>
      </w:r>
    </w:p>
    <w:p w14:paraId="7DDCA09E" w14:textId="6A89DFDC" w:rsidR="000919E7" w:rsidRDefault="000919E7" w:rsidP="00BC2F41">
      <w:pPr>
        <w:jc w:val="left"/>
        <w:rPr>
          <w:color w:val="5BC5F2"/>
          <w:sz w:val="18"/>
          <w:szCs w:val="18"/>
          <w:lang w:val="en"/>
        </w:rPr>
      </w:pPr>
    </w:p>
    <w:p w14:paraId="465DF521" w14:textId="77777777" w:rsidR="001B4FAD" w:rsidRPr="008B413F" w:rsidRDefault="001B4FAD" w:rsidP="00BC2F41">
      <w:pPr>
        <w:jc w:val="left"/>
        <w:rPr>
          <w:color w:val="5BC5F2"/>
          <w:sz w:val="18"/>
          <w:szCs w:val="18"/>
          <w:lang w:val="en"/>
        </w:rPr>
      </w:pPr>
    </w:p>
    <w:p w14:paraId="38631C2E" w14:textId="20CCED00" w:rsidR="000919E7" w:rsidRPr="001B4FAD" w:rsidRDefault="000919E7" w:rsidP="001B4FAD">
      <w:pPr>
        <w:jc w:val="left"/>
        <w:rPr>
          <w:color w:val="5BC5F2"/>
          <w:sz w:val="28"/>
          <w:szCs w:val="28"/>
          <w:lang w:val="en"/>
        </w:rPr>
      </w:pPr>
      <w:r>
        <w:rPr>
          <w:color w:val="5BC5F2"/>
          <w:sz w:val="28"/>
          <w:szCs w:val="28"/>
          <w:lang w:val="en"/>
        </w:rPr>
        <w:t>The Group</w:t>
      </w:r>
    </w:p>
    <w:p w14:paraId="47ADBD39" w14:textId="77777777" w:rsidR="007360A7" w:rsidRDefault="007360A7" w:rsidP="007360A7">
      <w:pPr>
        <w:jc w:val="left"/>
        <w:rPr>
          <w:rFonts w:eastAsiaTheme="minorHAnsi" w:cs="Arial"/>
          <w:sz w:val="18"/>
          <w:szCs w:val="18"/>
        </w:rPr>
      </w:pPr>
      <w:r w:rsidRPr="008A56E2">
        <w:rPr>
          <w:rFonts w:eastAsiaTheme="minorHAnsi" w:cs="Arial"/>
          <w:sz w:val="18"/>
          <w:szCs w:val="18"/>
        </w:rPr>
        <w:t>With over 500 experienced attorneys, we are one of the top</w:t>
      </w:r>
      <w:r>
        <w:rPr>
          <w:rFonts w:eastAsiaTheme="minorHAnsi" w:cs="Arial"/>
          <w:sz w:val="18"/>
          <w:szCs w:val="18"/>
        </w:rPr>
        <w:t xml:space="preserve"> </w:t>
      </w:r>
      <w:r w:rsidRPr="008A56E2">
        <w:rPr>
          <w:rFonts w:eastAsiaTheme="minorHAnsi" w:cs="Arial"/>
          <w:sz w:val="18"/>
          <w:szCs w:val="18"/>
        </w:rPr>
        <w:t>ten largest Litigation practices in the world. Internationally</w:t>
      </w:r>
      <w:r>
        <w:rPr>
          <w:rFonts w:eastAsiaTheme="minorHAnsi" w:cs="Arial"/>
          <w:sz w:val="18"/>
          <w:szCs w:val="18"/>
        </w:rPr>
        <w:t xml:space="preserve"> </w:t>
      </w:r>
      <w:r w:rsidRPr="008A56E2">
        <w:rPr>
          <w:rFonts w:eastAsiaTheme="minorHAnsi" w:cs="Arial"/>
          <w:sz w:val="18"/>
          <w:szCs w:val="18"/>
        </w:rPr>
        <w:t>recognised, we are featured in The Lawyer Global Top 50,</w:t>
      </w:r>
      <w:r>
        <w:rPr>
          <w:rFonts w:eastAsiaTheme="minorHAnsi" w:cs="Arial"/>
          <w:sz w:val="18"/>
          <w:szCs w:val="18"/>
        </w:rPr>
        <w:t xml:space="preserve"> </w:t>
      </w:r>
      <w:r w:rsidRPr="008A56E2">
        <w:rPr>
          <w:rFonts w:eastAsiaTheme="minorHAnsi" w:cs="Arial"/>
          <w:sz w:val="18"/>
          <w:szCs w:val="18"/>
        </w:rPr>
        <w:t>Global Investigations Review Top 100 and Global Arbitration</w:t>
      </w:r>
      <w:r>
        <w:rPr>
          <w:rFonts w:eastAsiaTheme="minorHAnsi" w:cs="Arial"/>
          <w:sz w:val="18"/>
          <w:szCs w:val="18"/>
        </w:rPr>
        <w:t xml:space="preserve"> </w:t>
      </w:r>
      <w:r w:rsidRPr="008A56E2">
        <w:rPr>
          <w:rFonts w:eastAsiaTheme="minorHAnsi" w:cs="Arial"/>
          <w:sz w:val="18"/>
          <w:szCs w:val="18"/>
        </w:rPr>
        <w:t>Review Top 30. Our global Litigation team has led clients</w:t>
      </w:r>
      <w:r>
        <w:rPr>
          <w:rFonts w:eastAsiaTheme="minorHAnsi" w:cs="Arial"/>
          <w:sz w:val="18"/>
          <w:szCs w:val="18"/>
        </w:rPr>
        <w:t xml:space="preserve"> </w:t>
      </w:r>
      <w:r w:rsidRPr="008A56E2">
        <w:rPr>
          <w:rFonts w:eastAsiaTheme="minorHAnsi" w:cs="Arial"/>
          <w:sz w:val="18"/>
          <w:szCs w:val="18"/>
        </w:rPr>
        <w:t>through some of the most complex disputes and</w:t>
      </w:r>
      <w:r>
        <w:rPr>
          <w:rFonts w:eastAsiaTheme="minorHAnsi" w:cs="Arial"/>
          <w:sz w:val="18"/>
          <w:szCs w:val="18"/>
        </w:rPr>
        <w:t xml:space="preserve"> </w:t>
      </w:r>
      <w:r w:rsidRPr="008A56E2">
        <w:rPr>
          <w:rFonts w:eastAsiaTheme="minorHAnsi" w:cs="Arial"/>
          <w:sz w:val="18"/>
          <w:szCs w:val="18"/>
        </w:rPr>
        <w:t>challenging regulatory investigations around the world.</w:t>
      </w:r>
    </w:p>
    <w:p w14:paraId="25F6AF5B" w14:textId="1D91D6A5" w:rsidR="0055160F" w:rsidRDefault="0055160F" w:rsidP="0055160F">
      <w:pPr>
        <w:jc w:val="left"/>
        <w:rPr>
          <w:rFonts w:eastAsiaTheme="minorHAnsi" w:cs="Arial"/>
          <w:sz w:val="18"/>
          <w:szCs w:val="18"/>
          <w:lang w:val="en"/>
        </w:rPr>
      </w:pPr>
    </w:p>
    <w:p w14:paraId="7EE441BE" w14:textId="77777777" w:rsidR="001B4FAD" w:rsidRPr="008B413F" w:rsidRDefault="001B4FAD" w:rsidP="0055160F">
      <w:pPr>
        <w:jc w:val="left"/>
        <w:rPr>
          <w:rFonts w:eastAsiaTheme="minorHAnsi" w:cs="Arial"/>
          <w:sz w:val="18"/>
          <w:szCs w:val="18"/>
          <w:lang w:val="en"/>
        </w:rPr>
      </w:pPr>
    </w:p>
    <w:p w14:paraId="3767CBE5" w14:textId="34AB0ADF" w:rsidR="00E97272" w:rsidRPr="001B4FAD" w:rsidRDefault="00E97272" w:rsidP="001B4FAD">
      <w:pPr>
        <w:jc w:val="left"/>
        <w:rPr>
          <w:color w:val="5BC5F2"/>
          <w:sz w:val="28"/>
          <w:szCs w:val="28"/>
          <w:lang w:val="en"/>
        </w:rPr>
      </w:pPr>
      <w:r w:rsidRPr="00442C08">
        <w:rPr>
          <w:color w:val="5BC5F2"/>
          <w:sz w:val="28"/>
          <w:szCs w:val="28"/>
          <w:lang w:val="en"/>
        </w:rPr>
        <w:t xml:space="preserve">The </w:t>
      </w:r>
      <w:r>
        <w:rPr>
          <w:color w:val="5BC5F2"/>
          <w:sz w:val="28"/>
          <w:szCs w:val="28"/>
          <w:lang w:val="en"/>
        </w:rPr>
        <w:t>Team</w:t>
      </w:r>
    </w:p>
    <w:p w14:paraId="40F72D50" w14:textId="53EB026B" w:rsidR="001B4FAD" w:rsidRPr="008F731F" w:rsidRDefault="001B4FAD" w:rsidP="001B4FAD">
      <w:pPr>
        <w:jc w:val="left"/>
        <w:rPr>
          <w:sz w:val="18"/>
          <w:szCs w:val="18"/>
          <w:lang w:val="en"/>
        </w:rPr>
      </w:pPr>
      <w:r w:rsidRPr="008F731F">
        <w:rPr>
          <w:rFonts w:cstheme="minorHAnsi"/>
          <w:color w:val="000000" w:themeColor="text1"/>
          <w:sz w:val="18"/>
          <w:szCs w:val="18"/>
        </w:rPr>
        <w:t xml:space="preserve">Our </w:t>
      </w:r>
      <w:r w:rsidR="00361279">
        <w:rPr>
          <w:rFonts w:cstheme="minorHAnsi"/>
          <w:color w:val="000000" w:themeColor="text1"/>
          <w:sz w:val="18"/>
          <w:szCs w:val="18"/>
        </w:rPr>
        <w:t>I</w:t>
      </w:r>
      <w:r w:rsidRPr="008F731F">
        <w:rPr>
          <w:rFonts w:cstheme="minorHAnsi"/>
          <w:color w:val="000000" w:themeColor="text1"/>
          <w:sz w:val="18"/>
          <w:szCs w:val="18"/>
        </w:rPr>
        <w:t xml:space="preserve">nquiries and </w:t>
      </w:r>
      <w:r w:rsidR="00361279">
        <w:rPr>
          <w:rFonts w:cstheme="minorHAnsi"/>
          <w:color w:val="000000" w:themeColor="text1"/>
          <w:sz w:val="18"/>
          <w:szCs w:val="18"/>
        </w:rPr>
        <w:t>I</w:t>
      </w:r>
      <w:r w:rsidRPr="008F731F">
        <w:rPr>
          <w:rFonts w:cstheme="minorHAnsi"/>
          <w:color w:val="000000" w:themeColor="text1"/>
          <w:sz w:val="18"/>
          <w:szCs w:val="18"/>
        </w:rPr>
        <w:t xml:space="preserve">nvestigations team </w:t>
      </w:r>
      <w:r w:rsidR="00361279">
        <w:rPr>
          <w:rFonts w:cstheme="minorHAnsi"/>
          <w:color w:val="000000" w:themeColor="text1"/>
          <w:sz w:val="18"/>
          <w:szCs w:val="18"/>
        </w:rPr>
        <w:t xml:space="preserve">(which is part of our Inquiries, Environment, Health and Safety team) </w:t>
      </w:r>
      <w:r w:rsidRPr="008F731F">
        <w:rPr>
          <w:rFonts w:cstheme="minorHAnsi"/>
          <w:color w:val="000000" w:themeColor="text1"/>
          <w:sz w:val="18"/>
          <w:szCs w:val="18"/>
        </w:rPr>
        <w:t xml:space="preserve">comprises </w:t>
      </w:r>
      <w:r w:rsidR="00361279">
        <w:rPr>
          <w:rFonts w:cstheme="minorHAnsi"/>
          <w:color w:val="000000" w:themeColor="text1"/>
          <w:sz w:val="18"/>
          <w:szCs w:val="18"/>
        </w:rPr>
        <w:t xml:space="preserve">of </w:t>
      </w:r>
      <w:r w:rsidRPr="008F731F">
        <w:rPr>
          <w:rFonts w:cstheme="minorHAnsi"/>
          <w:color w:val="000000" w:themeColor="text1"/>
          <w:sz w:val="18"/>
          <w:szCs w:val="18"/>
        </w:rPr>
        <w:t xml:space="preserve">hugely experienced lawyers working </w:t>
      </w:r>
      <w:r w:rsidR="00361279">
        <w:rPr>
          <w:rFonts w:cstheme="minorHAnsi"/>
          <w:color w:val="000000" w:themeColor="text1"/>
          <w:sz w:val="18"/>
          <w:szCs w:val="18"/>
        </w:rPr>
        <w:t xml:space="preserve">on public inquiries and confidential investigations </w:t>
      </w:r>
      <w:r w:rsidRPr="008F731F">
        <w:rPr>
          <w:rFonts w:cstheme="minorHAnsi"/>
          <w:color w:val="000000" w:themeColor="text1"/>
          <w:sz w:val="18"/>
          <w:szCs w:val="18"/>
        </w:rPr>
        <w:t>for clients in the public and private sector. We have unparalleled experience of acting on behalf of high profile governmental inquiries</w:t>
      </w:r>
      <w:r w:rsidR="00A87CDF">
        <w:rPr>
          <w:rFonts w:cstheme="minorHAnsi"/>
          <w:color w:val="000000" w:themeColor="text1"/>
          <w:sz w:val="18"/>
          <w:szCs w:val="18"/>
        </w:rPr>
        <w:t>, acting as Solicitors to an Inquiry as well as representing Core Participants</w:t>
      </w:r>
      <w:r w:rsidRPr="008F731F">
        <w:rPr>
          <w:rFonts w:cstheme="minorHAnsi"/>
          <w:color w:val="000000" w:themeColor="text1"/>
          <w:sz w:val="18"/>
          <w:szCs w:val="18"/>
        </w:rPr>
        <w:t xml:space="preserve">. </w:t>
      </w:r>
    </w:p>
    <w:p w14:paraId="65923B70" w14:textId="77777777" w:rsidR="001B4FAD" w:rsidRPr="008F731F" w:rsidRDefault="001B4FAD" w:rsidP="001B4FAD">
      <w:pPr>
        <w:jc w:val="left"/>
        <w:rPr>
          <w:sz w:val="18"/>
          <w:szCs w:val="18"/>
          <w:lang w:val="en"/>
        </w:rPr>
      </w:pPr>
    </w:p>
    <w:p w14:paraId="35FF2EAD" w14:textId="77777777" w:rsidR="001B4FAD" w:rsidRPr="008F731F" w:rsidRDefault="001B4FAD" w:rsidP="001B4FAD">
      <w:pPr>
        <w:jc w:val="left"/>
        <w:rPr>
          <w:rFonts w:cstheme="minorHAnsi"/>
          <w:color w:val="000000" w:themeColor="text1"/>
          <w:sz w:val="18"/>
          <w:szCs w:val="18"/>
        </w:rPr>
      </w:pPr>
      <w:r w:rsidRPr="008F731F">
        <w:rPr>
          <w:rFonts w:cstheme="minorHAnsi"/>
          <w:color w:val="000000" w:themeColor="text1"/>
          <w:sz w:val="18"/>
          <w:szCs w:val="18"/>
        </w:rPr>
        <w:t xml:space="preserve">Some of our most notable work has included: </w:t>
      </w:r>
    </w:p>
    <w:p w14:paraId="53830FA5" w14:textId="76E6D8F1" w:rsidR="00A87CDF" w:rsidRDefault="00A87CDF" w:rsidP="001B4FAD">
      <w:pPr>
        <w:pStyle w:val="ListParagraph"/>
        <w:numPr>
          <w:ilvl w:val="0"/>
          <w:numId w:val="14"/>
        </w:numPr>
        <w:jc w:val="left"/>
        <w:rPr>
          <w:rFonts w:cstheme="minorHAnsi"/>
          <w:color w:val="000000" w:themeColor="text1"/>
          <w:sz w:val="18"/>
          <w:szCs w:val="18"/>
        </w:rPr>
      </w:pPr>
      <w:r>
        <w:rPr>
          <w:rFonts w:cstheme="minorHAnsi"/>
          <w:color w:val="000000" w:themeColor="text1"/>
          <w:sz w:val="18"/>
          <w:szCs w:val="18"/>
        </w:rPr>
        <w:t>Acting as Solicitors to the Angiolini Inquiry</w:t>
      </w:r>
      <w:r w:rsidR="004A2AA8">
        <w:rPr>
          <w:rFonts w:cstheme="minorHAnsi"/>
          <w:color w:val="000000" w:themeColor="text1"/>
          <w:sz w:val="18"/>
          <w:szCs w:val="18"/>
        </w:rPr>
        <w:t>.</w:t>
      </w:r>
    </w:p>
    <w:p w14:paraId="199399B1" w14:textId="33078CE7" w:rsidR="00361279" w:rsidRDefault="00A87CDF" w:rsidP="001B4FAD">
      <w:pPr>
        <w:pStyle w:val="ListParagraph"/>
        <w:numPr>
          <w:ilvl w:val="0"/>
          <w:numId w:val="14"/>
        </w:numPr>
        <w:jc w:val="left"/>
        <w:rPr>
          <w:rFonts w:cstheme="minorHAnsi"/>
          <w:color w:val="000000" w:themeColor="text1"/>
          <w:sz w:val="18"/>
          <w:szCs w:val="18"/>
        </w:rPr>
      </w:pPr>
      <w:r>
        <w:rPr>
          <w:rFonts w:cstheme="minorHAnsi"/>
          <w:color w:val="000000" w:themeColor="text1"/>
          <w:sz w:val="18"/>
          <w:szCs w:val="18"/>
        </w:rPr>
        <w:t>Acting on behalf of a Core Participant in the Post Office Horizon Inquiry</w:t>
      </w:r>
      <w:r w:rsidR="004A2AA8">
        <w:rPr>
          <w:rFonts w:cstheme="minorHAnsi"/>
          <w:color w:val="000000" w:themeColor="text1"/>
          <w:sz w:val="18"/>
          <w:szCs w:val="18"/>
        </w:rPr>
        <w:t>.</w:t>
      </w:r>
    </w:p>
    <w:p w14:paraId="6BF6B412" w14:textId="1AF9D214" w:rsidR="00A87CDF" w:rsidRPr="00361279" w:rsidRDefault="00361279" w:rsidP="00361279">
      <w:pPr>
        <w:pStyle w:val="ListParagraph"/>
        <w:numPr>
          <w:ilvl w:val="0"/>
          <w:numId w:val="14"/>
        </w:numPr>
        <w:jc w:val="left"/>
        <w:rPr>
          <w:rFonts w:cstheme="minorHAnsi"/>
          <w:color w:val="000000" w:themeColor="text1"/>
          <w:sz w:val="18"/>
          <w:szCs w:val="18"/>
        </w:rPr>
      </w:pPr>
      <w:r w:rsidRPr="008F731F">
        <w:rPr>
          <w:rFonts w:cstheme="minorHAnsi"/>
          <w:color w:val="000000" w:themeColor="text1"/>
          <w:sz w:val="18"/>
          <w:szCs w:val="18"/>
        </w:rPr>
        <w:t>Being appointed as the Commissioning Body for the Independent Inquiry into Telford Child Sexual Exploitation</w:t>
      </w:r>
      <w:r w:rsidR="004A2AA8">
        <w:rPr>
          <w:rFonts w:cstheme="minorHAnsi"/>
          <w:color w:val="000000" w:themeColor="text1"/>
          <w:sz w:val="18"/>
          <w:szCs w:val="18"/>
        </w:rPr>
        <w:t>.</w:t>
      </w:r>
    </w:p>
    <w:p w14:paraId="52C1E256" w14:textId="1253215C" w:rsidR="001B4FAD" w:rsidRPr="008F731F" w:rsidRDefault="001B4FAD" w:rsidP="001B4FAD">
      <w:pPr>
        <w:pStyle w:val="ListParagraph"/>
        <w:numPr>
          <w:ilvl w:val="0"/>
          <w:numId w:val="14"/>
        </w:numPr>
        <w:jc w:val="left"/>
        <w:rPr>
          <w:rFonts w:cstheme="minorHAnsi"/>
          <w:color w:val="000000" w:themeColor="text1"/>
          <w:sz w:val="18"/>
          <w:szCs w:val="18"/>
        </w:rPr>
      </w:pPr>
      <w:r w:rsidRPr="008F731F">
        <w:rPr>
          <w:rFonts w:cstheme="minorHAnsi"/>
          <w:color w:val="000000" w:themeColor="text1"/>
          <w:sz w:val="18"/>
          <w:szCs w:val="18"/>
        </w:rPr>
        <w:t xml:space="preserve">Acting on behalf of a </w:t>
      </w:r>
      <w:r w:rsidR="00A87CDF">
        <w:rPr>
          <w:rFonts w:cstheme="minorHAnsi"/>
          <w:color w:val="000000" w:themeColor="text1"/>
          <w:sz w:val="18"/>
          <w:szCs w:val="18"/>
        </w:rPr>
        <w:t>C</w:t>
      </w:r>
      <w:r w:rsidRPr="008F731F">
        <w:rPr>
          <w:rFonts w:cstheme="minorHAnsi"/>
          <w:color w:val="000000" w:themeColor="text1"/>
          <w:sz w:val="18"/>
          <w:szCs w:val="18"/>
        </w:rPr>
        <w:t xml:space="preserve">ore </w:t>
      </w:r>
      <w:r w:rsidR="00A87CDF">
        <w:rPr>
          <w:rFonts w:cstheme="minorHAnsi"/>
          <w:color w:val="000000" w:themeColor="text1"/>
          <w:sz w:val="18"/>
          <w:szCs w:val="18"/>
        </w:rPr>
        <w:t>P</w:t>
      </w:r>
      <w:r w:rsidRPr="008F731F">
        <w:rPr>
          <w:rFonts w:cstheme="minorHAnsi"/>
          <w:color w:val="000000" w:themeColor="text1"/>
          <w:sz w:val="18"/>
          <w:szCs w:val="18"/>
        </w:rPr>
        <w:t>articipant in the Infected Blood Inquiry</w:t>
      </w:r>
      <w:r w:rsidR="004A2AA8">
        <w:rPr>
          <w:rFonts w:cstheme="minorHAnsi"/>
          <w:color w:val="000000" w:themeColor="text1"/>
          <w:sz w:val="18"/>
          <w:szCs w:val="18"/>
        </w:rPr>
        <w:t>.</w:t>
      </w:r>
    </w:p>
    <w:p w14:paraId="7314EA1C" w14:textId="455F2CA3" w:rsidR="001B4FAD" w:rsidRPr="008F731F" w:rsidRDefault="001B4FAD" w:rsidP="001B4FAD">
      <w:pPr>
        <w:pStyle w:val="ListParagraph"/>
        <w:numPr>
          <w:ilvl w:val="0"/>
          <w:numId w:val="14"/>
        </w:numPr>
        <w:jc w:val="left"/>
        <w:rPr>
          <w:rFonts w:cstheme="minorHAnsi"/>
          <w:color w:val="000000" w:themeColor="text1"/>
          <w:sz w:val="18"/>
          <w:szCs w:val="18"/>
        </w:rPr>
      </w:pPr>
      <w:r w:rsidRPr="008F731F">
        <w:rPr>
          <w:rFonts w:cstheme="minorHAnsi"/>
          <w:color w:val="000000" w:themeColor="text1"/>
          <w:sz w:val="18"/>
          <w:szCs w:val="18"/>
        </w:rPr>
        <w:t xml:space="preserve">Acting on behalf of a number of </w:t>
      </w:r>
      <w:r w:rsidR="00A87CDF">
        <w:rPr>
          <w:rFonts w:cstheme="minorHAnsi"/>
          <w:color w:val="000000" w:themeColor="text1"/>
          <w:sz w:val="18"/>
          <w:szCs w:val="18"/>
        </w:rPr>
        <w:t>C</w:t>
      </w:r>
      <w:r w:rsidRPr="008F731F">
        <w:rPr>
          <w:rFonts w:cstheme="minorHAnsi"/>
          <w:color w:val="000000" w:themeColor="text1"/>
          <w:sz w:val="18"/>
          <w:szCs w:val="18"/>
        </w:rPr>
        <w:t xml:space="preserve">ore </w:t>
      </w:r>
      <w:r w:rsidR="00A87CDF">
        <w:rPr>
          <w:rFonts w:cstheme="minorHAnsi"/>
          <w:color w:val="000000" w:themeColor="text1"/>
          <w:sz w:val="18"/>
          <w:szCs w:val="18"/>
        </w:rPr>
        <w:t>P</w:t>
      </w:r>
      <w:r w:rsidRPr="008F731F">
        <w:rPr>
          <w:rFonts w:cstheme="minorHAnsi"/>
          <w:color w:val="000000" w:themeColor="text1"/>
          <w:sz w:val="18"/>
          <w:szCs w:val="18"/>
        </w:rPr>
        <w:t>articipants in the Grenfell Tower Inquiry</w:t>
      </w:r>
      <w:r w:rsidR="004A2AA8">
        <w:rPr>
          <w:rFonts w:cstheme="minorHAnsi"/>
          <w:color w:val="000000" w:themeColor="text1"/>
          <w:sz w:val="18"/>
          <w:szCs w:val="18"/>
        </w:rPr>
        <w:t>.</w:t>
      </w:r>
    </w:p>
    <w:p w14:paraId="04663175" w14:textId="1186E8AC" w:rsidR="001B4FAD" w:rsidRPr="008F731F" w:rsidRDefault="001B4FAD" w:rsidP="001B4FAD">
      <w:pPr>
        <w:pStyle w:val="ListParagraph"/>
        <w:numPr>
          <w:ilvl w:val="0"/>
          <w:numId w:val="14"/>
        </w:numPr>
        <w:jc w:val="left"/>
        <w:rPr>
          <w:rFonts w:cstheme="minorHAnsi"/>
          <w:color w:val="000000" w:themeColor="text1"/>
          <w:sz w:val="18"/>
          <w:szCs w:val="18"/>
        </w:rPr>
      </w:pPr>
      <w:r w:rsidRPr="008F731F">
        <w:rPr>
          <w:rFonts w:cstheme="minorHAnsi"/>
          <w:color w:val="000000" w:themeColor="text1"/>
          <w:sz w:val="18"/>
          <w:szCs w:val="18"/>
        </w:rPr>
        <w:t xml:space="preserve">Acting on behalf of a number of </w:t>
      </w:r>
      <w:r w:rsidR="00A87CDF">
        <w:rPr>
          <w:rFonts w:cstheme="minorHAnsi"/>
          <w:color w:val="000000" w:themeColor="text1"/>
          <w:sz w:val="18"/>
          <w:szCs w:val="18"/>
        </w:rPr>
        <w:t>C</w:t>
      </w:r>
      <w:r w:rsidRPr="008F731F">
        <w:rPr>
          <w:rFonts w:cstheme="minorHAnsi"/>
          <w:color w:val="000000" w:themeColor="text1"/>
          <w:sz w:val="18"/>
          <w:szCs w:val="18"/>
        </w:rPr>
        <w:t xml:space="preserve">ore </w:t>
      </w:r>
      <w:r w:rsidR="00A87CDF">
        <w:rPr>
          <w:rFonts w:cstheme="minorHAnsi"/>
          <w:color w:val="000000" w:themeColor="text1"/>
          <w:sz w:val="18"/>
          <w:szCs w:val="18"/>
        </w:rPr>
        <w:t>P</w:t>
      </w:r>
      <w:r w:rsidRPr="008F731F">
        <w:rPr>
          <w:rFonts w:cstheme="minorHAnsi"/>
          <w:color w:val="000000" w:themeColor="text1"/>
          <w:sz w:val="18"/>
          <w:szCs w:val="18"/>
        </w:rPr>
        <w:t>articipants in the Independent Inquiry in to Child Sexual Abuse (IICSA)</w:t>
      </w:r>
      <w:r w:rsidR="004A2AA8">
        <w:rPr>
          <w:rFonts w:cstheme="minorHAnsi"/>
          <w:color w:val="000000" w:themeColor="text1"/>
          <w:sz w:val="18"/>
          <w:szCs w:val="18"/>
        </w:rPr>
        <w:t>.</w:t>
      </w:r>
    </w:p>
    <w:p w14:paraId="5F83FD97" w14:textId="23304236" w:rsidR="001B4FAD" w:rsidRPr="008F731F" w:rsidRDefault="001B4FAD" w:rsidP="001B4FAD">
      <w:pPr>
        <w:pStyle w:val="ListParagraph"/>
        <w:numPr>
          <w:ilvl w:val="0"/>
          <w:numId w:val="14"/>
        </w:numPr>
        <w:jc w:val="left"/>
        <w:rPr>
          <w:rFonts w:cstheme="minorHAnsi"/>
          <w:color w:val="000000" w:themeColor="text1"/>
          <w:sz w:val="18"/>
          <w:szCs w:val="18"/>
        </w:rPr>
      </w:pPr>
      <w:r w:rsidRPr="008F731F">
        <w:rPr>
          <w:rFonts w:cstheme="minorHAnsi"/>
          <w:color w:val="000000" w:themeColor="text1"/>
          <w:sz w:val="18"/>
          <w:szCs w:val="18"/>
        </w:rPr>
        <w:t xml:space="preserve">Acting on behalf of </w:t>
      </w:r>
      <w:r w:rsidR="00A87CDF">
        <w:rPr>
          <w:rFonts w:cstheme="minorHAnsi"/>
          <w:color w:val="000000" w:themeColor="text1"/>
          <w:sz w:val="18"/>
          <w:szCs w:val="18"/>
        </w:rPr>
        <w:t>a Core Participant</w:t>
      </w:r>
      <w:r w:rsidRPr="008F731F">
        <w:rPr>
          <w:rFonts w:cstheme="minorHAnsi"/>
          <w:color w:val="000000" w:themeColor="text1"/>
          <w:sz w:val="18"/>
          <w:szCs w:val="18"/>
        </w:rPr>
        <w:t xml:space="preserve"> in the Magnox (</w:t>
      </w:r>
      <w:proofErr w:type="spellStart"/>
      <w:r w:rsidRPr="008F731F">
        <w:rPr>
          <w:rFonts w:cstheme="minorHAnsi"/>
          <w:color w:val="000000" w:themeColor="text1"/>
          <w:sz w:val="18"/>
          <w:szCs w:val="18"/>
        </w:rPr>
        <w:t>non statutory</w:t>
      </w:r>
      <w:proofErr w:type="spellEnd"/>
      <w:r w:rsidRPr="008F731F">
        <w:rPr>
          <w:rFonts w:cstheme="minorHAnsi"/>
          <w:color w:val="000000" w:themeColor="text1"/>
          <w:sz w:val="18"/>
          <w:szCs w:val="18"/>
        </w:rPr>
        <w:t>) Inquiry</w:t>
      </w:r>
      <w:r w:rsidR="004A2AA8">
        <w:rPr>
          <w:rFonts w:cstheme="minorHAnsi"/>
          <w:color w:val="000000" w:themeColor="text1"/>
          <w:sz w:val="18"/>
          <w:szCs w:val="18"/>
        </w:rPr>
        <w:t>.</w:t>
      </w:r>
    </w:p>
    <w:p w14:paraId="65A46A83" w14:textId="0C20C48F" w:rsidR="001B4FAD" w:rsidRPr="008F731F" w:rsidRDefault="001B4FAD" w:rsidP="001B4FAD">
      <w:pPr>
        <w:pStyle w:val="ListParagraph"/>
        <w:numPr>
          <w:ilvl w:val="0"/>
          <w:numId w:val="14"/>
        </w:numPr>
        <w:jc w:val="left"/>
        <w:rPr>
          <w:rFonts w:cstheme="minorHAnsi"/>
          <w:color w:val="000000" w:themeColor="text1"/>
          <w:sz w:val="18"/>
          <w:szCs w:val="18"/>
        </w:rPr>
      </w:pPr>
      <w:r w:rsidRPr="008F731F">
        <w:rPr>
          <w:rFonts w:cstheme="minorHAnsi"/>
          <w:color w:val="000000" w:themeColor="text1"/>
          <w:sz w:val="18"/>
          <w:szCs w:val="18"/>
        </w:rPr>
        <w:t>Acting as Solicitors to the Independent Jersey Care Inquiry (investigating allegations of abuse of children in care)</w:t>
      </w:r>
      <w:r w:rsidR="004A2AA8">
        <w:rPr>
          <w:rFonts w:cstheme="minorHAnsi"/>
          <w:color w:val="000000" w:themeColor="text1"/>
          <w:sz w:val="18"/>
          <w:szCs w:val="18"/>
        </w:rPr>
        <w:t>.</w:t>
      </w:r>
    </w:p>
    <w:p w14:paraId="6F970991" w14:textId="7C60AB0A" w:rsidR="001B4FAD" w:rsidRPr="008F731F" w:rsidRDefault="001B4FAD" w:rsidP="001B4FAD">
      <w:pPr>
        <w:pStyle w:val="ListParagraph"/>
        <w:numPr>
          <w:ilvl w:val="0"/>
          <w:numId w:val="14"/>
        </w:numPr>
        <w:jc w:val="left"/>
        <w:rPr>
          <w:rFonts w:cstheme="minorHAnsi"/>
          <w:color w:val="000000" w:themeColor="text1"/>
          <w:sz w:val="18"/>
          <w:szCs w:val="18"/>
        </w:rPr>
      </w:pPr>
      <w:r w:rsidRPr="008F731F">
        <w:rPr>
          <w:rFonts w:cstheme="minorHAnsi"/>
          <w:color w:val="000000" w:themeColor="text1"/>
          <w:sz w:val="18"/>
          <w:szCs w:val="18"/>
        </w:rPr>
        <w:t xml:space="preserve">Acting for a </w:t>
      </w:r>
      <w:r w:rsidR="00A87CDF">
        <w:rPr>
          <w:rFonts w:cstheme="minorHAnsi"/>
          <w:color w:val="000000" w:themeColor="text1"/>
          <w:sz w:val="18"/>
          <w:szCs w:val="18"/>
        </w:rPr>
        <w:t>C</w:t>
      </w:r>
      <w:r w:rsidRPr="008F731F">
        <w:rPr>
          <w:rFonts w:cstheme="minorHAnsi"/>
          <w:color w:val="000000" w:themeColor="text1"/>
          <w:sz w:val="18"/>
          <w:szCs w:val="18"/>
        </w:rPr>
        <w:t xml:space="preserve">ore </w:t>
      </w:r>
      <w:r w:rsidR="00A87CDF">
        <w:rPr>
          <w:rFonts w:cstheme="minorHAnsi"/>
          <w:color w:val="000000" w:themeColor="text1"/>
          <w:sz w:val="18"/>
          <w:szCs w:val="18"/>
        </w:rPr>
        <w:t>P</w:t>
      </w:r>
      <w:r w:rsidRPr="008F731F">
        <w:rPr>
          <w:rFonts w:cstheme="minorHAnsi"/>
          <w:color w:val="000000" w:themeColor="text1"/>
          <w:sz w:val="18"/>
          <w:szCs w:val="18"/>
        </w:rPr>
        <w:t>articipant in the Leveson Inquiry (investigating the role of the press and the police in the phone-hacking scandal)</w:t>
      </w:r>
      <w:r w:rsidR="004A2AA8">
        <w:rPr>
          <w:rFonts w:cstheme="minorHAnsi"/>
          <w:color w:val="000000" w:themeColor="text1"/>
          <w:sz w:val="18"/>
          <w:szCs w:val="18"/>
        </w:rPr>
        <w:t>.</w:t>
      </w:r>
    </w:p>
    <w:p w14:paraId="1056E1AF" w14:textId="2FC6DCA1" w:rsidR="001B4FAD" w:rsidRPr="008F731F" w:rsidRDefault="001B4FAD" w:rsidP="001B4FAD">
      <w:pPr>
        <w:pStyle w:val="ListParagraph"/>
        <w:numPr>
          <w:ilvl w:val="0"/>
          <w:numId w:val="14"/>
        </w:numPr>
        <w:jc w:val="left"/>
        <w:rPr>
          <w:rFonts w:cstheme="minorHAnsi"/>
          <w:color w:val="000000" w:themeColor="text1"/>
          <w:sz w:val="18"/>
          <w:szCs w:val="18"/>
        </w:rPr>
      </w:pPr>
      <w:r w:rsidRPr="008F731F">
        <w:rPr>
          <w:rFonts w:cstheme="minorHAnsi"/>
          <w:color w:val="000000" w:themeColor="text1"/>
          <w:sz w:val="18"/>
          <w:szCs w:val="18"/>
        </w:rPr>
        <w:t>Assisting and advising Birmingham City Council on the Trojan Horse</w:t>
      </w:r>
      <w:r w:rsidR="000B319C">
        <w:rPr>
          <w:rFonts w:cstheme="minorHAnsi"/>
          <w:color w:val="000000" w:themeColor="text1"/>
          <w:sz w:val="18"/>
          <w:szCs w:val="18"/>
        </w:rPr>
        <w:t xml:space="preserve"> investigation</w:t>
      </w:r>
      <w:r w:rsidR="004A2AA8">
        <w:rPr>
          <w:rFonts w:cstheme="minorHAnsi"/>
          <w:color w:val="000000" w:themeColor="text1"/>
          <w:sz w:val="18"/>
          <w:szCs w:val="18"/>
        </w:rPr>
        <w:t>.</w:t>
      </w:r>
      <w:r w:rsidR="000B319C">
        <w:rPr>
          <w:rFonts w:cstheme="minorHAnsi"/>
          <w:color w:val="000000" w:themeColor="text1"/>
          <w:sz w:val="18"/>
          <w:szCs w:val="18"/>
        </w:rPr>
        <w:t xml:space="preserve"> </w:t>
      </w:r>
    </w:p>
    <w:p w14:paraId="701CC087" w14:textId="77777777" w:rsidR="001B4FAD" w:rsidRPr="008F731F" w:rsidRDefault="001B4FAD" w:rsidP="001B4FAD">
      <w:pPr>
        <w:pStyle w:val="ListParagraph"/>
        <w:numPr>
          <w:ilvl w:val="0"/>
          <w:numId w:val="14"/>
        </w:numPr>
        <w:jc w:val="left"/>
        <w:rPr>
          <w:rFonts w:cstheme="minorHAnsi"/>
          <w:color w:val="000000" w:themeColor="text1"/>
          <w:sz w:val="18"/>
          <w:szCs w:val="18"/>
        </w:rPr>
      </w:pPr>
      <w:r w:rsidRPr="008F731F">
        <w:rPr>
          <w:rFonts w:cstheme="minorHAnsi"/>
          <w:color w:val="000000" w:themeColor="text1"/>
          <w:sz w:val="18"/>
          <w:szCs w:val="18"/>
        </w:rPr>
        <w:t>Other high profile work includes assisting on inquiries such as the Bloody Sunday Inquiry, the Shipman Inquiry, the Rosemary Nelson Inquiry and the Mid Staffordshire NHS Foundation Trust Public Inquiry.</w:t>
      </w:r>
    </w:p>
    <w:p w14:paraId="1A12DF99" w14:textId="77777777" w:rsidR="001B4FAD" w:rsidRPr="008F731F" w:rsidRDefault="001B4FAD" w:rsidP="001B4FAD">
      <w:pPr>
        <w:jc w:val="left"/>
        <w:rPr>
          <w:rFonts w:cstheme="minorHAnsi"/>
          <w:color w:val="000000" w:themeColor="text1"/>
          <w:sz w:val="18"/>
          <w:szCs w:val="18"/>
        </w:rPr>
      </w:pPr>
    </w:p>
    <w:p w14:paraId="6118C16E" w14:textId="683A477A" w:rsidR="001B4FAD" w:rsidRPr="008F731F" w:rsidRDefault="001B4FAD" w:rsidP="001B4FAD">
      <w:pPr>
        <w:jc w:val="left"/>
        <w:rPr>
          <w:rFonts w:cstheme="minorHAnsi"/>
          <w:color w:val="000000" w:themeColor="text1"/>
          <w:sz w:val="18"/>
          <w:szCs w:val="18"/>
        </w:rPr>
      </w:pPr>
      <w:r w:rsidRPr="008F731F">
        <w:rPr>
          <w:rFonts w:cstheme="minorHAnsi"/>
          <w:color w:val="000000" w:themeColor="text1"/>
          <w:sz w:val="18"/>
          <w:szCs w:val="18"/>
        </w:rPr>
        <w:t xml:space="preserve">We are a mobile </w:t>
      </w:r>
      <w:r w:rsidR="00361279">
        <w:rPr>
          <w:rFonts w:cstheme="minorHAnsi"/>
          <w:color w:val="000000" w:themeColor="text1"/>
          <w:sz w:val="18"/>
          <w:szCs w:val="18"/>
        </w:rPr>
        <w:t>and geographically spread team</w:t>
      </w:r>
      <w:r w:rsidRPr="008F731F">
        <w:rPr>
          <w:rFonts w:cstheme="minorHAnsi"/>
          <w:color w:val="000000" w:themeColor="text1"/>
          <w:sz w:val="18"/>
          <w:szCs w:val="18"/>
        </w:rPr>
        <w:t>, able to tailor our services to particular inquiries and investigations regardless of their subject matter</w:t>
      </w:r>
      <w:r w:rsidR="004A2AA8">
        <w:rPr>
          <w:rFonts w:cstheme="minorHAnsi"/>
          <w:color w:val="000000" w:themeColor="text1"/>
          <w:sz w:val="18"/>
          <w:szCs w:val="18"/>
        </w:rPr>
        <w:t>, and wherever the location</w:t>
      </w:r>
      <w:r w:rsidRPr="008F731F">
        <w:rPr>
          <w:rFonts w:cstheme="minorHAnsi"/>
          <w:color w:val="000000" w:themeColor="text1"/>
          <w:sz w:val="18"/>
          <w:szCs w:val="18"/>
        </w:rPr>
        <w:t xml:space="preserve">. </w:t>
      </w:r>
    </w:p>
    <w:p w14:paraId="120425AD" w14:textId="77777777" w:rsidR="00E97272" w:rsidRPr="008B413F" w:rsidRDefault="00E97272" w:rsidP="00E97272">
      <w:pPr>
        <w:jc w:val="left"/>
        <w:rPr>
          <w:color w:val="5BC5F2"/>
          <w:sz w:val="18"/>
          <w:szCs w:val="18"/>
          <w:lang w:val="en"/>
        </w:rPr>
      </w:pPr>
    </w:p>
    <w:p w14:paraId="1DB77AD1" w14:textId="010B96F6" w:rsidR="00E97272" w:rsidRPr="001B4FAD" w:rsidRDefault="00E97272" w:rsidP="001B4FAD">
      <w:pPr>
        <w:jc w:val="left"/>
        <w:rPr>
          <w:color w:val="5BC5F2"/>
          <w:sz w:val="28"/>
          <w:szCs w:val="28"/>
          <w:lang w:val="en"/>
        </w:rPr>
      </w:pPr>
      <w:r>
        <w:rPr>
          <w:color w:val="5BC5F2"/>
          <w:sz w:val="28"/>
          <w:szCs w:val="28"/>
          <w:lang w:val="en"/>
        </w:rPr>
        <w:t xml:space="preserve">The Role </w:t>
      </w:r>
    </w:p>
    <w:p w14:paraId="3FAE1E27" w14:textId="0AA62040" w:rsidR="001B4FAD" w:rsidRPr="00ED7C75" w:rsidRDefault="001B4FAD" w:rsidP="001B4FAD">
      <w:pPr>
        <w:jc w:val="left"/>
        <w:rPr>
          <w:rFonts w:cstheme="minorHAnsi"/>
          <w:bCs/>
          <w:color w:val="000000" w:themeColor="text1"/>
          <w:sz w:val="18"/>
          <w:szCs w:val="18"/>
          <w:lang w:val="en"/>
        </w:rPr>
      </w:pPr>
      <w:r w:rsidRPr="00ED7C75">
        <w:rPr>
          <w:rFonts w:cstheme="minorHAnsi"/>
          <w:bCs/>
          <w:color w:val="000000" w:themeColor="text1"/>
          <w:sz w:val="18"/>
          <w:szCs w:val="18"/>
          <w:lang w:val="en"/>
        </w:rPr>
        <w:t>Working as part of a team to:</w:t>
      </w:r>
    </w:p>
    <w:p w14:paraId="5FBFBDAC" w14:textId="3D3BB493" w:rsidR="00ED7C75" w:rsidRPr="00361279" w:rsidRDefault="004A2AA8" w:rsidP="00ED7C75">
      <w:pPr>
        <w:pStyle w:val="ListParagraph"/>
        <w:numPr>
          <w:ilvl w:val="0"/>
          <w:numId w:val="14"/>
        </w:numPr>
        <w:rPr>
          <w:rFonts w:cs="Arial"/>
          <w:sz w:val="18"/>
          <w:szCs w:val="18"/>
          <w:lang w:val="en"/>
        </w:rPr>
      </w:pPr>
      <w:r>
        <w:rPr>
          <w:rFonts w:cs="Arial"/>
          <w:sz w:val="18"/>
          <w:szCs w:val="18"/>
          <w:lang w:val="en"/>
        </w:rPr>
        <w:t>D</w:t>
      </w:r>
      <w:r w:rsidR="006411B1" w:rsidRPr="00361279">
        <w:rPr>
          <w:rFonts w:cs="Arial"/>
          <w:sz w:val="18"/>
          <w:szCs w:val="18"/>
          <w:lang w:val="en"/>
        </w:rPr>
        <w:t>eliver strategic and commercial legal advice to our clients</w:t>
      </w:r>
      <w:r>
        <w:rPr>
          <w:rFonts w:cs="Arial"/>
          <w:sz w:val="18"/>
          <w:szCs w:val="18"/>
          <w:lang w:val="en"/>
        </w:rPr>
        <w:t>.</w:t>
      </w:r>
    </w:p>
    <w:p w14:paraId="75BA5645" w14:textId="1FDAE49E" w:rsidR="00ED7C75" w:rsidRPr="00361279" w:rsidRDefault="004A2AA8" w:rsidP="00ED7C75">
      <w:pPr>
        <w:pStyle w:val="ListParagraph"/>
        <w:numPr>
          <w:ilvl w:val="0"/>
          <w:numId w:val="14"/>
        </w:numPr>
        <w:rPr>
          <w:rFonts w:cs="Arial"/>
          <w:sz w:val="18"/>
          <w:szCs w:val="18"/>
          <w:lang w:val="en"/>
        </w:rPr>
      </w:pPr>
      <w:r>
        <w:rPr>
          <w:rFonts w:cs="Arial"/>
          <w:sz w:val="18"/>
          <w:szCs w:val="18"/>
          <w:lang w:val="en"/>
        </w:rPr>
        <w:t>S</w:t>
      </w:r>
      <w:r w:rsidR="006411B1" w:rsidRPr="00361279">
        <w:rPr>
          <w:rFonts w:cs="Arial"/>
          <w:sz w:val="18"/>
          <w:szCs w:val="18"/>
          <w:lang w:val="en"/>
        </w:rPr>
        <w:t>upport and guide junior lawyers and associates in the team</w:t>
      </w:r>
      <w:r>
        <w:rPr>
          <w:rFonts w:cs="Arial"/>
          <w:sz w:val="18"/>
          <w:szCs w:val="18"/>
          <w:lang w:val="en"/>
        </w:rPr>
        <w:t>.</w:t>
      </w:r>
    </w:p>
    <w:p w14:paraId="30947D4F" w14:textId="42334CE1" w:rsidR="00ED7C75" w:rsidRPr="00361279" w:rsidRDefault="004A2AA8" w:rsidP="00ED7C75">
      <w:pPr>
        <w:pStyle w:val="ListParagraph"/>
        <w:numPr>
          <w:ilvl w:val="0"/>
          <w:numId w:val="16"/>
        </w:numPr>
        <w:jc w:val="left"/>
        <w:rPr>
          <w:rFonts w:cs="Arial"/>
          <w:sz w:val="18"/>
          <w:szCs w:val="18"/>
          <w:lang w:val="en"/>
        </w:rPr>
      </w:pPr>
      <w:r>
        <w:rPr>
          <w:rFonts w:cs="Arial"/>
          <w:sz w:val="18"/>
          <w:szCs w:val="18"/>
          <w:lang w:val="en"/>
        </w:rPr>
        <w:t>B</w:t>
      </w:r>
      <w:r w:rsidR="006411B1" w:rsidRPr="00361279">
        <w:rPr>
          <w:rFonts w:cs="Arial"/>
          <w:sz w:val="18"/>
          <w:szCs w:val="18"/>
          <w:lang w:val="en"/>
        </w:rPr>
        <w:t>e proactive in business development and contribute to the strategic growth and direction of the team</w:t>
      </w:r>
      <w:r>
        <w:rPr>
          <w:rFonts w:cs="Arial"/>
          <w:sz w:val="18"/>
          <w:szCs w:val="18"/>
          <w:lang w:val="en"/>
        </w:rPr>
        <w:t>.</w:t>
      </w:r>
    </w:p>
    <w:p w14:paraId="57B5FF9F" w14:textId="77777777" w:rsidR="004A2AA8" w:rsidRDefault="004A2AA8" w:rsidP="006411B1">
      <w:pPr>
        <w:pStyle w:val="ListParagraph"/>
        <w:numPr>
          <w:ilvl w:val="0"/>
          <w:numId w:val="16"/>
        </w:numPr>
        <w:jc w:val="left"/>
        <w:rPr>
          <w:rFonts w:cs="Arial"/>
          <w:sz w:val="18"/>
          <w:szCs w:val="18"/>
          <w:lang w:val="en"/>
        </w:rPr>
      </w:pPr>
      <w:proofErr w:type="spellStart"/>
      <w:r>
        <w:rPr>
          <w:rFonts w:cs="Arial"/>
          <w:sz w:val="18"/>
          <w:szCs w:val="18"/>
          <w:lang w:val="en"/>
        </w:rPr>
        <w:lastRenderedPageBreak/>
        <w:t>A</w:t>
      </w:r>
      <w:r w:rsidR="006411B1" w:rsidRPr="00361279">
        <w:rPr>
          <w:rFonts w:cs="Arial"/>
          <w:sz w:val="18"/>
          <w:szCs w:val="18"/>
          <w:lang w:val="en"/>
        </w:rPr>
        <w:t>nalyse</w:t>
      </w:r>
      <w:proofErr w:type="spellEnd"/>
      <w:r w:rsidR="006411B1" w:rsidRPr="00361279">
        <w:rPr>
          <w:rFonts w:cs="Arial"/>
          <w:sz w:val="18"/>
          <w:szCs w:val="18"/>
          <w:lang w:val="en"/>
        </w:rPr>
        <w:t xml:space="preserve"> complex factual situations and distil the key issues clearly and concisely and persuade others through logical reasoning.  </w:t>
      </w:r>
    </w:p>
    <w:p w14:paraId="222FE149" w14:textId="2B7FC83B" w:rsidR="006411B1" w:rsidRPr="00ED7C75" w:rsidRDefault="004A2AA8" w:rsidP="00361279">
      <w:pPr>
        <w:pStyle w:val="ListParagraph"/>
        <w:numPr>
          <w:ilvl w:val="0"/>
          <w:numId w:val="16"/>
        </w:numPr>
        <w:jc w:val="left"/>
        <w:rPr>
          <w:rFonts w:cstheme="minorHAnsi"/>
          <w:bCs/>
          <w:color w:val="000000" w:themeColor="text1"/>
          <w:sz w:val="18"/>
          <w:szCs w:val="18"/>
          <w:lang w:val="en"/>
        </w:rPr>
      </w:pPr>
      <w:r>
        <w:rPr>
          <w:rFonts w:cs="Arial"/>
          <w:sz w:val="18"/>
          <w:szCs w:val="18"/>
          <w:lang w:val="en"/>
        </w:rPr>
        <w:t>P</w:t>
      </w:r>
      <w:r w:rsidR="006411B1" w:rsidRPr="00361279">
        <w:rPr>
          <w:rFonts w:cs="Arial"/>
          <w:sz w:val="18"/>
          <w:szCs w:val="18"/>
          <w:lang w:val="en"/>
        </w:rPr>
        <w:t>rovide a first rate client service both internally and externally and will be considered a trusted advisor by your clients</w:t>
      </w:r>
      <w:r>
        <w:rPr>
          <w:rFonts w:cs="Arial"/>
          <w:sz w:val="18"/>
          <w:szCs w:val="18"/>
          <w:lang w:val="en"/>
        </w:rPr>
        <w:t>.</w:t>
      </w:r>
    </w:p>
    <w:p w14:paraId="15C78C05" w14:textId="414F5C2E" w:rsidR="001B4FAD" w:rsidRPr="00ED7C75" w:rsidRDefault="004A2AA8" w:rsidP="001B4FAD">
      <w:pPr>
        <w:pStyle w:val="ListParagraph"/>
        <w:numPr>
          <w:ilvl w:val="0"/>
          <w:numId w:val="15"/>
        </w:numPr>
        <w:jc w:val="left"/>
        <w:rPr>
          <w:rFonts w:cstheme="minorHAnsi"/>
          <w:color w:val="000000" w:themeColor="text1"/>
          <w:sz w:val="18"/>
          <w:szCs w:val="18"/>
          <w:lang w:val="en"/>
        </w:rPr>
      </w:pPr>
      <w:r>
        <w:rPr>
          <w:rFonts w:cstheme="minorHAnsi"/>
          <w:color w:val="000000" w:themeColor="text1"/>
          <w:sz w:val="18"/>
          <w:szCs w:val="18"/>
          <w:lang w:val="en"/>
        </w:rPr>
        <w:t>A</w:t>
      </w:r>
      <w:r w:rsidR="001B4FAD" w:rsidRPr="00ED7C75">
        <w:rPr>
          <w:rFonts w:cstheme="minorHAnsi"/>
          <w:color w:val="000000" w:themeColor="text1"/>
          <w:sz w:val="18"/>
          <w:szCs w:val="18"/>
          <w:lang w:val="en"/>
        </w:rPr>
        <w:t>ct as solicitors to statutory and non-statutory inquiries</w:t>
      </w:r>
      <w:r>
        <w:rPr>
          <w:rFonts w:cstheme="minorHAnsi"/>
          <w:color w:val="000000" w:themeColor="text1"/>
          <w:sz w:val="18"/>
          <w:szCs w:val="18"/>
          <w:lang w:val="en"/>
        </w:rPr>
        <w:t>.</w:t>
      </w:r>
    </w:p>
    <w:p w14:paraId="23536B18" w14:textId="615F2B60" w:rsidR="001B4FAD" w:rsidRPr="00ED7C75" w:rsidRDefault="004A2AA8" w:rsidP="001B4FAD">
      <w:pPr>
        <w:pStyle w:val="ListParagraph"/>
        <w:numPr>
          <w:ilvl w:val="0"/>
          <w:numId w:val="15"/>
        </w:numPr>
        <w:jc w:val="left"/>
        <w:rPr>
          <w:rFonts w:cstheme="minorHAnsi"/>
          <w:color w:val="000000" w:themeColor="text1"/>
          <w:sz w:val="18"/>
          <w:szCs w:val="18"/>
          <w:lang w:val="en"/>
        </w:rPr>
      </w:pPr>
      <w:r>
        <w:rPr>
          <w:rFonts w:cstheme="minorHAnsi"/>
          <w:color w:val="000000" w:themeColor="text1"/>
          <w:sz w:val="18"/>
          <w:szCs w:val="18"/>
          <w:lang w:val="en"/>
        </w:rPr>
        <w:t>A</w:t>
      </w:r>
      <w:r w:rsidR="001B4FAD" w:rsidRPr="00ED7C75">
        <w:rPr>
          <w:rFonts w:cstheme="minorHAnsi"/>
          <w:color w:val="000000" w:themeColor="text1"/>
          <w:sz w:val="18"/>
          <w:szCs w:val="18"/>
          <w:lang w:val="en"/>
        </w:rPr>
        <w:t>ct on behalf of core participants in public and non-statutory inquiries</w:t>
      </w:r>
      <w:r>
        <w:rPr>
          <w:rFonts w:cstheme="minorHAnsi"/>
          <w:color w:val="000000" w:themeColor="text1"/>
          <w:sz w:val="18"/>
          <w:szCs w:val="18"/>
          <w:lang w:val="en"/>
        </w:rPr>
        <w:t>.</w:t>
      </w:r>
      <w:r w:rsidR="001B4FAD" w:rsidRPr="00ED7C75">
        <w:rPr>
          <w:rFonts w:cstheme="minorHAnsi"/>
          <w:color w:val="000000" w:themeColor="text1"/>
          <w:sz w:val="18"/>
          <w:szCs w:val="18"/>
          <w:lang w:val="en"/>
        </w:rPr>
        <w:t xml:space="preserve"> </w:t>
      </w:r>
    </w:p>
    <w:p w14:paraId="524031F0" w14:textId="4679F2E5" w:rsidR="001B4FAD" w:rsidRPr="00ED7C75" w:rsidRDefault="004A2AA8" w:rsidP="001B4FAD">
      <w:pPr>
        <w:pStyle w:val="ListParagraph"/>
        <w:numPr>
          <w:ilvl w:val="0"/>
          <w:numId w:val="15"/>
        </w:numPr>
        <w:jc w:val="left"/>
        <w:rPr>
          <w:rFonts w:cstheme="minorHAnsi"/>
          <w:color w:val="000000" w:themeColor="text1"/>
          <w:sz w:val="18"/>
          <w:szCs w:val="18"/>
          <w:lang w:val="en"/>
        </w:rPr>
      </w:pPr>
      <w:r>
        <w:rPr>
          <w:rFonts w:cstheme="minorHAnsi"/>
          <w:color w:val="000000" w:themeColor="text1"/>
          <w:sz w:val="18"/>
          <w:szCs w:val="18"/>
          <w:lang w:val="en"/>
        </w:rPr>
        <w:t>U</w:t>
      </w:r>
      <w:r w:rsidR="001B4FAD" w:rsidRPr="00ED7C75">
        <w:rPr>
          <w:rFonts w:cstheme="minorHAnsi"/>
          <w:color w:val="000000" w:themeColor="text1"/>
          <w:sz w:val="18"/>
          <w:szCs w:val="18"/>
          <w:lang w:val="en"/>
        </w:rPr>
        <w:t>ndertake internal investigations and independent reviews</w:t>
      </w:r>
      <w:r>
        <w:rPr>
          <w:rFonts w:cstheme="minorHAnsi"/>
          <w:color w:val="000000" w:themeColor="text1"/>
          <w:sz w:val="18"/>
          <w:szCs w:val="18"/>
          <w:lang w:val="en"/>
        </w:rPr>
        <w:t>.</w:t>
      </w:r>
      <w:r w:rsidR="001B4FAD" w:rsidRPr="00ED7C75">
        <w:rPr>
          <w:rFonts w:cstheme="minorHAnsi"/>
          <w:color w:val="000000" w:themeColor="text1"/>
          <w:sz w:val="18"/>
          <w:szCs w:val="18"/>
          <w:lang w:val="en"/>
        </w:rPr>
        <w:t xml:space="preserve"> </w:t>
      </w:r>
    </w:p>
    <w:p w14:paraId="03C8A333" w14:textId="5D764C6C" w:rsidR="001B4FAD" w:rsidRPr="00ED7C75" w:rsidRDefault="004A2AA8" w:rsidP="001B4FAD">
      <w:pPr>
        <w:pStyle w:val="ListParagraph"/>
        <w:numPr>
          <w:ilvl w:val="0"/>
          <w:numId w:val="15"/>
        </w:numPr>
        <w:jc w:val="left"/>
        <w:rPr>
          <w:rFonts w:cstheme="minorHAnsi"/>
          <w:color w:val="000000" w:themeColor="text1"/>
          <w:sz w:val="18"/>
          <w:szCs w:val="18"/>
          <w:lang w:val="en"/>
        </w:rPr>
      </w:pPr>
      <w:r>
        <w:rPr>
          <w:rFonts w:cstheme="minorHAnsi"/>
          <w:color w:val="000000" w:themeColor="text1"/>
          <w:sz w:val="18"/>
          <w:szCs w:val="18"/>
          <w:lang w:val="en"/>
        </w:rPr>
        <w:t>L</w:t>
      </w:r>
      <w:r w:rsidR="001B4FAD" w:rsidRPr="00ED7C75">
        <w:rPr>
          <w:rFonts w:cstheme="minorHAnsi"/>
          <w:color w:val="000000" w:themeColor="text1"/>
          <w:sz w:val="18"/>
          <w:szCs w:val="18"/>
          <w:lang w:val="en"/>
        </w:rPr>
        <w:t>iaise with, interview and take statements from a wide range of witnesses</w:t>
      </w:r>
      <w:r>
        <w:rPr>
          <w:rFonts w:cstheme="minorHAnsi"/>
          <w:color w:val="000000" w:themeColor="text1"/>
          <w:sz w:val="18"/>
          <w:szCs w:val="18"/>
          <w:lang w:val="en"/>
        </w:rPr>
        <w:t>.</w:t>
      </w:r>
    </w:p>
    <w:p w14:paraId="43299B4B" w14:textId="189E504B" w:rsidR="001B4FAD" w:rsidRPr="00ED7C75" w:rsidRDefault="004A2AA8" w:rsidP="001B4FAD">
      <w:pPr>
        <w:pStyle w:val="ListParagraph"/>
        <w:numPr>
          <w:ilvl w:val="0"/>
          <w:numId w:val="15"/>
        </w:numPr>
        <w:jc w:val="left"/>
        <w:rPr>
          <w:rFonts w:cstheme="minorHAnsi"/>
          <w:color w:val="000000" w:themeColor="text1"/>
          <w:sz w:val="18"/>
          <w:szCs w:val="18"/>
          <w:lang w:val="en"/>
        </w:rPr>
      </w:pPr>
      <w:r>
        <w:rPr>
          <w:rFonts w:cstheme="minorHAnsi"/>
          <w:color w:val="000000" w:themeColor="text1"/>
          <w:sz w:val="18"/>
          <w:szCs w:val="18"/>
          <w:lang w:val="en"/>
        </w:rPr>
        <w:t>U</w:t>
      </w:r>
      <w:r w:rsidR="001B4FAD" w:rsidRPr="00ED7C75">
        <w:rPr>
          <w:rFonts w:cstheme="minorHAnsi"/>
          <w:color w:val="000000" w:themeColor="text1"/>
          <w:sz w:val="18"/>
          <w:szCs w:val="18"/>
          <w:lang w:val="en"/>
        </w:rPr>
        <w:t>ndertake evidential review and analysis on various document management and document review platforms</w:t>
      </w:r>
      <w:r>
        <w:rPr>
          <w:rFonts w:cstheme="minorHAnsi"/>
          <w:color w:val="000000" w:themeColor="text1"/>
          <w:sz w:val="18"/>
          <w:szCs w:val="18"/>
          <w:lang w:val="en"/>
        </w:rPr>
        <w:t>.</w:t>
      </w:r>
    </w:p>
    <w:p w14:paraId="2E3755D4" w14:textId="7978D76E" w:rsidR="001B4FAD" w:rsidRPr="00ED7C75" w:rsidRDefault="004A2AA8" w:rsidP="001B4FAD">
      <w:pPr>
        <w:pStyle w:val="ListParagraph"/>
        <w:numPr>
          <w:ilvl w:val="0"/>
          <w:numId w:val="15"/>
        </w:numPr>
        <w:jc w:val="left"/>
        <w:rPr>
          <w:rFonts w:cstheme="minorHAnsi"/>
          <w:color w:val="000000" w:themeColor="text1"/>
          <w:sz w:val="18"/>
          <w:szCs w:val="18"/>
          <w:lang w:val="en"/>
        </w:rPr>
      </w:pPr>
      <w:r>
        <w:rPr>
          <w:rFonts w:cstheme="minorHAnsi"/>
          <w:color w:val="000000" w:themeColor="text1"/>
          <w:sz w:val="18"/>
          <w:szCs w:val="18"/>
          <w:lang w:val="en"/>
        </w:rPr>
        <w:t>H</w:t>
      </w:r>
      <w:r w:rsidR="001B4FAD" w:rsidRPr="00ED7C75">
        <w:rPr>
          <w:rFonts w:cstheme="minorHAnsi"/>
          <w:color w:val="000000" w:themeColor="text1"/>
          <w:sz w:val="18"/>
          <w:szCs w:val="18"/>
          <w:lang w:val="en"/>
        </w:rPr>
        <w:t xml:space="preserve">elp to develop Eversheds Sutherland’s IT systems </w:t>
      </w:r>
      <w:r w:rsidR="001B4FAD" w:rsidRPr="00ED7C75">
        <w:rPr>
          <w:rFonts w:cstheme="minorHAnsi"/>
          <w:color w:val="000000" w:themeColor="text1"/>
          <w:sz w:val="18"/>
          <w:szCs w:val="18"/>
        </w:rPr>
        <w:t>to assist in monitoring, reporting and capturing evidence</w:t>
      </w:r>
      <w:r w:rsidR="00A87CDF" w:rsidRPr="00ED7C75">
        <w:rPr>
          <w:rFonts w:cstheme="minorHAnsi"/>
          <w:color w:val="000000" w:themeColor="text1"/>
          <w:sz w:val="18"/>
          <w:szCs w:val="18"/>
        </w:rPr>
        <w:t>, often dealing with significant volumes of material</w:t>
      </w:r>
      <w:r>
        <w:rPr>
          <w:rFonts w:cstheme="minorHAnsi"/>
          <w:color w:val="000000" w:themeColor="text1"/>
          <w:sz w:val="18"/>
          <w:szCs w:val="18"/>
        </w:rPr>
        <w:t>.</w:t>
      </w:r>
    </w:p>
    <w:p w14:paraId="1BE467BB" w14:textId="6E7E43F9" w:rsidR="001B4FAD" w:rsidRPr="00ED7C75" w:rsidRDefault="004A2AA8" w:rsidP="001B4FAD">
      <w:pPr>
        <w:pStyle w:val="ListParagraph"/>
        <w:numPr>
          <w:ilvl w:val="0"/>
          <w:numId w:val="15"/>
        </w:numPr>
        <w:jc w:val="left"/>
        <w:rPr>
          <w:rFonts w:cstheme="minorHAnsi"/>
          <w:color w:val="000000" w:themeColor="text1"/>
          <w:sz w:val="18"/>
          <w:szCs w:val="18"/>
          <w:lang w:val="en"/>
        </w:rPr>
      </w:pPr>
      <w:r>
        <w:rPr>
          <w:rFonts w:cstheme="minorHAnsi"/>
          <w:color w:val="000000" w:themeColor="text1"/>
          <w:sz w:val="18"/>
          <w:szCs w:val="18"/>
          <w:lang w:val="en"/>
        </w:rPr>
        <w:t>H</w:t>
      </w:r>
      <w:r w:rsidR="001B4FAD" w:rsidRPr="00ED7C75">
        <w:rPr>
          <w:rFonts w:cstheme="minorHAnsi"/>
          <w:color w:val="000000" w:themeColor="text1"/>
          <w:sz w:val="18"/>
          <w:szCs w:val="18"/>
          <w:lang w:val="en"/>
        </w:rPr>
        <w:t xml:space="preserve">ave </w:t>
      </w:r>
      <w:r>
        <w:rPr>
          <w:rFonts w:cstheme="minorHAnsi"/>
          <w:color w:val="000000" w:themeColor="text1"/>
          <w:sz w:val="18"/>
          <w:szCs w:val="18"/>
          <w:lang w:val="en"/>
        </w:rPr>
        <w:t>confident interactions</w:t>
      </w:r>
      <w:r w:rsidR="001B4FAD" w:rsidRPr="00ED7C75">
        <w:rPr>
          <w:rFonts w:cstheme="minorHAnsi"/>
          <w:color w:val="000000" w:themeColor="text1"/>
          <w:sz w:val="18"/>
          <w:szCs w:val="18"/>
          <w:lang w:val="en"/>
        </w:rPr>
        <w:t xml:space="preserve"> with witnesses and clients</w:t>
      </w:r>
      <w:r>
        <w:rPr>
          <w:rFonts w:cstheme="minorHAnsi"/>
          <w:color w:val="000000" w:themeColor="text1"/>
          <w:sz w:val="18"/>
          <w:szCs w:val="18"/>
          <w:lang w:val="en"/>
        </w:rPr>
        <w:t>.</w:t>
      </w:r>
    </w:p>
    <w:p w14:paraId="7E9096DC" w14:textId="7A2B9605" w:rsidR="000B319C" w:rsidRPr="00ED7C75" w:rsidRDefault="004A2AA8" w:rsidP="000B319C">
      <w:pPr>
        <w:pStyle w:val="ListParagraph"/>
        <w:numPr>
          <w:ilvl w:val="0"/>
          <w:numId w:val="15"/>
        </w:numPr>
        <w:jc w:val="left"/>
        <w:rPr>
          <w:rFonts w:cstheme="minorHAnsi"/>
          <w:color w:val="000000" w:themeColor="text1"/>
          <w:sz w:val="18"/>
          <w:szCs w:val="18"/>
          <w:lang w:val="en"/>
        </w:rPr>
      </w:pPr>
      <w:r>
        <w:rPr>
          <w:rFonts w:cstheme="minorHAnsi"/>
          <w:color w:val="000000" w:themeColor="text1"/>
          <w:sz w:val="18"/>
          <w:szCs w:val="18"/>
          <w:lang w:val="en"/>
        </w:rPr>
        <w:t>A</w:t>
      </w:r>
      <w:r w:rsidR="001B4FAD" w:rsidRPr="00ED7C75">
        <w:rPr>
          <w:rFonts w:cstheme="minorHAnsi"/>
          <w:color w:val="000000" w:themeColor="text1"/>
          <w:sz w:val="18"/>
          <w:szCs w:val="18"/>
          <w:lang w:val="en"/>
        </w:rPr>
        <w:t>ttend hearings on behalf of clients</w:t>
      </w:r>
      <w:r>
        <w:rPr>
          <w:rFonts w:cstheme="minorHAnsi"/>
          <w:color w:val="000000" w:themeColor="text1"/>
          <w:sz w:val="18"/>
          <w:szCs w:val="18"/>
          <w:lang w:val="en"/>
        </w:rPr>
        <w:t>.</w:t>
      </w:r>
    </w:p>
    <w:p w14:paraId="6158EA8A" w14:textId="5456F249" w:rsidR="000B319C" w:rsidRPr="00ED7C75" w:rsidRDefault="004A2AA8" w:rsidP="000B319C">
      <w:pPr>
        <w:pStyle w:val="ListParagraph"/>
        <w:numPr>
          <w:ilvl w:val="0"/>
          <w:numId w:val="15"/>
        </w:numPr>
        <w:jc w:val="left"/>
        <w:rPr>
          <w:rFonts w:cstheme="minorHAnsi"/>
          <w:color w:val="000000" w:themeColor="text1"/>
          <w:sz w:val="18"/>
          <w:szCs w:val="18"/>
          <w:lang w:val="en"/>
        </w:rPr>
      </w:pPr>
      <w:r>
        <w:rPr>
          <w:rFonts w:cstheme="minorHAnsi"/>
          <w:color w:val="000000" w:themeColor="text1"/>
          <w:sz w:val="18"/>
          <w:szCs w:val="18"/>
          <w:lang w:val="en"/>
        </w:rPr>
        <w:t>A</w:t>
      </w:r>
      <w:r w:rsidR="000B319C" w:rsidRPr="00ED7C75">
        <w:rPr>
          <w:rFonts w:cstheme="minorHAnsi"/>
          <w:color w:val="000000" w:themeColor="text1"/>
          <w:sz w:val="18"/>
          <w:szCs w:val="18"/>
          <w:lang w:val="en"/>
        </w:rPr>
        <w:t>ssist with media handling</w:t>
      </w:r>
      <w:r>
        <w:rPr>
          <w:rFonts w:cstheme="minorHAnsi"/>
          <w:color w:val="000000" w:themeColor="text1"/>
          <w:sz w:val="18"/>
          <w:szCs w:val="18"/>
          <w:lang w:val="en"/>
        </w:rPr>
        <w:t>.</w:t>
      </w:r>
    </w:p>
    <w:p w14:paraId="65756E07" w14:textId="73104EED" w:rsidR="001B4FAD" w:rsidRPr="00ED7C75" w:rsidRDefault="004A2AA8" w:rsidP="001B4FAD">
      <w:pPr>
        <w:pStyle w:val="ListParagraph"/>
        <w:numPr>
          <w:ilvl w:val="0"/>
          <w:numId w:val="15"/>
        </w:numPr>
        <w:jc w:val="left"/>
        <w:rPr>
          <w:rFonts w:cstheme="minorHAnsi"/>
          <w:color w:val="000000" w:themeColor="text1"/>
          <w:sz w:val="18"/>
          <w:szCs w:val="18"/>
          <w:lang w:val="en"/>
        </w:rPr>
      </w:pPr>
      <w:r>
        <w:rPr>
          <w:rFonts w:cstheme="minorHAnsi"/>
          <w:color w:val="000000" w:themeColor="text1"/>
          <w:sz w:val="18"/>
          <w:szCs w:val="18"/>
          <w:lang w:val="en"/>
        </w:rPr>
        <w:t>A</w:t>
      </w:r>
      <w:r w:rsidR="001B4FAD" w:rsidRPr="00ED7C75">
        <w:rPr>
          <w:rFonts w:cstheme="minorHAnsi"/>
          <w:color w:val="000000" w:themeColor="text1"/>
          <w:sz w:val="18"/>
          <w:szCs w:val="18"/>
          <w:lang w:val="en"/>
        </w:rPr>
        <w:t>dvise on the processes of an inquiry, to include:</w:t>
      </w:r>
    </w:p>
    <w:p w14:paraId="650AF196" w14:textId="77777777" w:rsidR="001B4FAD" w:rsidRPr="00ED7C75" w:rsidRDefault="001B4FAD" w:rsidP="001B4FAD">
      <w:pPr>
        <w:pStyle w:val="ListParagraph"/>
        <w:numPr>
          <w:ilvl w:val="1"/>
          <w:numId w:val="15"/>
        </w:numPr>
        <w:jc w:val="left"/>
        <w:rPr>
          <w:rFonts w:cstheme="minorHAnsi"/>
          <w:color w:val="000000" w:themeColor="text1"/>
          <w:sz w:val="18"/>
          <w:szCs w:val="18"/>
          <w:lang w:val="en"/>
        </w:rPr>
      </w:pPr>
      <w:r w:rsidRPr="00ED7C75">
        <w:rPr>
          <w:rFonts w:cstheme="minorHAnsi"/>
          <w:color w:val="000000" w:themeColor="text1"/>
          <w:sz w:val="18"/>
          <w:szCs w:val="18"/>
          <w:lang w:val="en"/>
        </w:rPr>
        <w:t>document management;</w:t>
      </w:r>
    </w:p>
    <w:p w14:paraId="2DB2C2E6" w14:textId="45D4529F" w:rsidR="001B4FAD" w:rsidRPr="00ED7C75" w:rsidRDefault="001B4FAD" w:rsidP="001B4FAD">
      <w:pPr>
        <w:pStyle w:val="ListParagraph"/>
        <w:numPr>
          <w:ilvl w:val="1"/>
          <w:numId w:val="15"/>
        </w:numPr>
        <w:jc w:val="left"/>
        <w:rPr>
          <w:rFonts w:cstheme="minorHAnsi"/>
          <w:color w:val="000000" w:themeColor="text1"/>
          <w:sz w:val="18"/>
          <w:szCs w:val="18"/>
          <w:lang w:val="en"/>
        </w:rPr>
      </w:pPr>
      <w:r w:rsidRPr="00ED7C75">
        <w:rPr>
          <w:rFonts w:cstheme="minorHAnsi"/>
          <w:color w:val="000000" w:themeColor="text1"/>
          <w:sz w:val="18"/>
          <w:szCs w:val="18"/>
          <w:lang w:val="en"/>
        </w:rPr>
        <w:t>advising on evidence</w:t>
      </w:r>
      <w:r w:rsidR="00A87CDF" w:rsidRPr="00ED7C75">
        <w:rPr>
          <w:rFonts w:cstheme="minorHAnsi"/>
          <w:color w:val="000000" w:themeColor="text1"/>
          <w:sz w:val="18"/>
          <w:szCs w:val="18"/>
          <w:lang w:val="en"/>
        </w:rPr>
        <w:t xml:space="preserve"> (witness and documentary)</w:t>
      </w:r>
      <w:r w:rsidRPr="00ED7C75">
        <w:rPr>
          <w:rFonts w:cstheme="minorHAnsi"/>
          <w:color w:val="000000" w:themeColor="text1"/>
          <w:sz w:val="18"/>
          <w:szCs w:val="18"/>
          <w:lang w:val="en"/>
        </w:rPr>
        <w:t>;</w:t>
      </w:r>
    </w:p>
    <w:p w14:paraId="3DEBBE35" w14:textId="299694D7" w:rsidR="001B4FAD" w:rsidRPr="00ED7C75" w:rsidRDefault="001B4FAD" w:rsidP="001B4FAD">
      <w:pPr>
        <w:pStyle w:val="ListParagraph"/>
        <w:numPr>
          <w:ilvl w:val="1"/>
          <w:numId w:val="15"/>
        </w:numPr>
        <w:jc w:val="left"/>
        <w:rPr>
          <w:rFonts w:cstheme="minorHAnsi"/>
          <w:color w:val="000000" w:themeColor="text1"/>
          <w:sz w:val="18"/>
          <w:szCs w:val="18"/>
          <w:lang w:val="en"/>
        </w:rPr>
      </w:pPr>
      <w:r w:rsidRPr="00ED7C75">
        <w:rPr>
          <w:rFonts w:cstheme="minorHAnsi"/>
          <w:color w:val="000000" w:themeColor="text1"/>
          <w:sz w:val="18"/>
          <w:szCs w:val="18"/>
          <w:lang w:val="en"/>
        </w:rPr>
        <w:t>powers</w:t>
      </w:r>
      <w:r w:rsidR="00A87CDF" w:rsidRPr="00ED7C75">
        <w:rPr>
          <w:rFonts w:cstheme="minorHAnsi"/>
          <w:color w:val="000000" w:themeColor="text1"/>
          <w:sz w:val="18"/>
          <w:szCs w:val="18"/>
          <w:lang w:val="en"/>
        </w:rPr>
        <w:t xml:space="preserve">, </w:t>
      </w:r>
      <w:r w:rsidRPr="00ED7C75">
        <w:rPr>
          <w:rFonts w:cstheme="minorHAnsi"/>
          <w:color w:val="000000" w:themeColor="text1"/>
          <w:sz w:val="18"/>
          <w:szCs w:val="18"/>
          <w:lang w:val="en"/>
        </w:rPr>
        <w:t>duties and fair process;</w:t>
      </w:r>
      <w:r w:rsidR="00CD3A7F" w:rsidRPr="00ED7C75">
        <w:rPr>
          <w:rFonts w:cstheme="minorHAnsi"/>
          <w:color w:val="000000" w:themeColor="text1"/>
          <w:sz w:val="18"/>
          <w:szCs w:val="18"/>
          <w:lang w:val="en"/>
        </w:rPr>
        <w:t xml:space="preserve"> </w:t>
      </w:r>
      <w:r w:rsidR="000B319C" w:rsidRPr="00ED7C75">
        <w:rPr>
          <w:rFonts w:cstheme="minorHAnsi"/>
          <w:color w:val="000000" w:themeColor="text1"/>
          <w:sz w:val="18"/>
          <w:szCs w:val="18"/>
          <w:lang w:val="en"/>
        </w:rPr>
        <w:t>and</w:t>
      </w:r>
    </w:p>
    <w:p w14:paraId="17ECCA21" w14:textId="10D8B761" w:rsidR="001B4FAD" w:rsidRPr="00ED7C75" w:rsidRDefault="001B4FAD" w:rsidP="001B4FAD">
      <w:pPr>
        <w:pStyle w:val="ListParagraph"/>
        <w:numPr>
          <w:ilvl w:val="1"/>
          <w:numId w:val="15"/>
        </w:numPr>
        <w:jc w:val="left"/>
        <w:rPr>
          <w:rFonts w:cstheme="minorHAnsi"/>
          <w:color w:val="000000" w:themeColor="text1"/>
          <w:sz w:val="18"/>
          <w:szCs w:val="18"/>
          <w:lang w:val="en"/>
        </w:rPr>
      </w:pPr>
      <w:r w:rsidRPr="00ED7C75">
        <w:rPr>
          <w:rFonts w:cstheme="minorHAnsi"/>
          <w:color w:val="000000" w:themeColor="text1"/>
          <w:sz w:val="18"/>
          <w:szCs w:val="18"/>
          <w:lang w:val="en"/>
        </w:rPr>
        <w:t>advise on matters such as privilege, freedom of information and data protection, judicial review and reputation management</w:t>
      </w:r>
      <w:r w:rsidR="000B319C" w:rsidRPr="00ED7C75">
        <w:rPr>
          <w:rFonts w:cstheme="minorHAnsi"/>
          <w:color w:val="000000" w:themeColor="text1"/>
          <w:sz w:val="18"/>
          <w:szCs w:val="18"/>
          <w:lang w:val="en"/>
        </w:rPr>
        <w:t>.</w:t>
      </w:r>
    </w:p>
    <w:p w14:paraId="7213036A" w14:textId="77777777" w:rsidR="001B4FAD" w:rsidRPr="008F731F" w:rsidRDefault="001B4FAD" w:rsidP="001B4FAD">
      <w:pPr>
        <w:pStyle w:val="ListParagraph"/>
        <w:ind w:left="1440"/>
        <w:jc w:val="left"/>
        <w:rPr>
          <w:rFonts w:cstheme="minorHAnsi"/>
          <w:color w:val="000000" w:themeColor="text1"/>
          <w:sz w:val="18"/>
          <w:szCs w:val="18"/>
          <w:lang w:val="en"/>
        </w:rPr>
      </w:pPr>
    </w:p>
    <w:p w14:paraId="5E76F8E2" w14:textId="77777777" w:rsidR="001B4FAD" w:rsidRPr="008F731F" w:rsidRDefault="001B4FAD" w:rsidP="001B4FAD">
      <w:pPr>
        <w:jc w:val="left"/>
        <w:rPr>
          <w:rFonts w:cstheme="minorHAnsi"/>
          <w:color w:val="000000" w:themeColor="text1"/>
          <w:sz w:val="18"/>
          <w:szCs w:val="18"/>
          <w:lang w:val="en"/>
        </w:rPr>
      </w:pPr>
      <w:r w:rsidRPr="008F731F">
        <w:rPr>
          <w:rFonts w:cstheme="minorHAnsi"/>
          <w:color w:val="000000" w:themeColor="text1"/>
          <w:sz w:val="18"/>
          <w:szCs w:val="18"/>
          <w:lang w:val="en"/>
        </w:rPr>
        <w:t xml:space="preserve">Must be able to work remotely and travel (when necessary) at short notice. </w:t>
      </w:r>
    </w:p>
    <w:p w14:paraId="1536EE37" w14:textId="77777777" w:rsidR="001B4FAD" w:rsidRPr="008F731F" w:rsidRDefault="001B4FAD" w:rsidP="001B4FAD">
      <w:pPr>
        <w:jc w:val="left"/>
        <w:rPr>
          <w:rFonts w:cstheme="minorHAnsi"/>
          <w:color w:val="000000" w:themeColor="text1"/>
          <w:sz w:val="18"/>
          <w:szCs w:val="18"/>
          <w:lang w:val="en"/>
        </w:rPr>
      </w:pPr>
    </w:p>
    <w:p w14:paraId="775D6DF9" w14:textId="03BBEF0F" w:rsidR="001B4FAD" w:rsidRDefault="001B4FAD" w:rsidP="001B4FAD">
      <w:pPr>
        <w:rPr>
          <w:rFonts w:cstheme="minorHAnsi"/>
          <w:color w:val="000000" w:themeColor="text1"/>
          <w:sz w:val="18"/>
          <w:szCs w:val="18"/>
          <w:lang w:val="en"/>
        </w:rPr>
      </w:pPr>
      <w:r w:rsidRPr="008F731F">
        <w:rPr>
          <w:rFonts w:cstheme="minorHAnsi"/>
          <w:color w:val="000000" w:themeColor="text1"/>
          <w:sz w:val="18"/>
          <w:szCs w:val="18"/>
          <w:lang w:val="en"/>
        </w:rPr>
        <w:t xml:space="preserve">Typically, you will be </w:t>
      </w:r>
      <w:r w:rsidR="00361279">
        <w:rPr>
          <w:rFonts w:cstheme="minorHAnsi"/>
          <w:color w:val="000000" w:themeColor="text1"/>
          <w:sz w:val="18"/>
          <w:szCs w:val="18"/>
          <w:lang w:val="en"/>
        </w:rPr>
        <w:t xml:space="preserve">at least </w:t>
      </w:r>
      <w:r w:rsidR="00ED7C75">
        <w:rPr>
          <w:rFonts w:cstheme="minorHAnsi"/>
          <w:color w:val="000000" w:themeColor="text1"/>
          <w:sz w:val="18"/>
          <w:szCs w:val="18"/>
          <w:lang w:val="en"/>
        </w:rPr>
        <w:t>5 - 8</w:t>
      </w:r>
      <w:r w:rsidRPr="008F731F">
        <w:rPr>
          <w:rFonts w:cstheme="minorHAnsi"/>
          <w:color w:val="000000" w:themeColor="text1"/>
          <w:sz w:val="18"/>
          <w:szCs w:val="18"/>
          <w:lang w:val="en"/>
        </w:rPr>
        <w:t xml:space="preserve"> years PQE, to have gained the required breadth and depth of experience for this role.</w:t>
      </w:r>
    </w:p>
    <w:p w14:paraId="00AE2239" w14:textId="336397CF" w:rsidR="006411B1" w:rsidRDefault="006411B1" w:rsidP="001B4FAD">
      <w:pPr>
        <w:rPr>
          <w:rFonts w:cstheme="minorHAnsi"/>
          <w:color w:val="000000" w:themeColor="text1"/>
          <w:sz w:val="18"/>
          <w:szCs w:val="18"/>
          <w:lang w:val="en"/>
        </w:rPr>
      </w:pPr>
    </w:p>
    <w:p w14:paraId="2279AFDC" w14:textId="77777777" w:rsidR="001B4FAD" w:rsidRDefault="001B4FAD" w:rsidP="00E97272">
      <w:pPr>
        <w:jc w:val="left"/>
        <w:rPr>
          <w:sz w:val="16"/>
          <w:szCs w:val="16"/>
          <w:lang w:val="en"/>
        </w:rPr>
      </w:pPr>
    </w:p>
    <w:p w14:paraId="0D04CF15" w14:textId="289897FD" w:rsidR="007011E5" w:rsidRDefault="007011E5" w:rsidP="001B4FAD">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5BC5F2"/>
          <w:sz w:val="28"/>
          <w:szCs w:val="28"/>
          <w:lang w:val="en"/>
        </w:rPr>
        <w:t xml:space="preserve">Skills </w:t>
      </w:r>
    </w:p>
    <w:p w14:paraId="42FDCD9C" w14:textId="5BCECD7E" w:rsidR="001B4FAD" w:rsidRDefault="001B4FAD" w:rsidP="001B4FAD">
      <w:pPr>
        <w:pStyle w:val="ListParagraph"/>
        <w:numPr>
          <w:ilvl w:val="0"/>
          <w:numId w:val="15"/>
        </w:numPr>
        <w:jc w:val="left"/>
        <w:rPr>
          <w:rFonts w:cstheme="minorHAnsi"/>
          <w:color w:val="000000" w:themeColor="text1"/>
          <w:sz w:val="18"/>
          <w:szCs w:val="18"/>
          <w:lang w:val="en"/>
        </w:rPr>
      </w:pPr>
      <w:bookmarkStart w:id="0" w:name="_Hlk114166633"/>
      <w:r w:rsidRPr="008F731F">
        <w:rPr>
          <w:rFonts w:cstheme="minorHAnsi"/>
          <w:color w:val="000000" w:themeColor="text1"/>
          <w:sz w:val="18"/>
          <w:szCs w:val="18"/>
          <w:lang w:val="en"/>
        </w:rPr>
        <w:t>‘Can do’ attitude and prepared to go the extra mile to ensure we are able to meet our clients’ needs.</w:t>
      </w:r>
    </w:p>
    <w:p w14:paraId="5F5C7555" w14:textId="77777777" w:rsidR="00307265" w:rsidRDefault="001B4FAD" w:rsidP="00307265">
      <w:pPr>
        <w:pStyle w:val="ListParagraph"/>
        <w:numPr>
          <w:ilvl w:val="0"/>
          <w:numId w:val="15"/>
        </w:numPr>
        <w:jc w:val="left"/>
        <w:rPr>
          <w:rFonts w:cstheme="minorHAnsi"/>
          <w:color w:val="000000" w:themeColor="text1"/>
          <w:sz w:val="18"/>
          <w:szCs w:val="18"/>
          <w:lang w:val="en"/>
        </w:rPr>
      </w:pPr>
      <w:r w:rsidRPr="00307265">
        <w:rPr>
          <w:rFonts w:cstheme="minorHAnsi"/>
          <w:color w:val="000000" w:themeColor="text1"/>
          <w:sz w:val="18"/>
          <w:szCs w:val="18"/>
          <w:lang w:val="en"/>
        </w:rPr>
        <w:t xml:space="preserve">Exposure to dealing with inquires and/or </w:t>
      </w:r>
      <w:r w:rsidR="00A87CDF" w:rsidRPr="00307265">
        <w:rPr>
          <w:rFonts w:cstheme="minorHAnsi"/>
          <w:color w:val="000000" w:themeColor="text1"/>
          <w:sz w:val="18"/>
          <w:szCs w:val="18"/>
          <w:lang w:val="en"/>
        </w:rPr>
        <w:t>confidential</w:t>
      </w:r>
      <w:r w:rsidRPr="00307265">
        <w:rPr>
          <w:rFonts w:cstheme="minorHAnsi"/>
          <w:color w:val="000000" w:themeColor="text1"/>
          <w:sz w:val="18"/>
          <w:szCs w:val="18"/>
          <w:lang w:val="en"/>
        </w:rPr>
        <w:t xml:space="preserve"> investigations would be desirable.</w:t>
      </w:r>
    </w:p>
    <w:p w14:paraId="1DC5AC9F" w14:textId="7C9E48D1" w:rsidR="001B4FAD" w:rsidRPr="00307265" w:rsidRDefault="001B4FAD" w:rsidP="00307265">
      <w:pPr>
        <w:pStyle w:val="ListParagraph"/>
        <w:numPr>
          <w:ilvl w:val="0"/>
          <w:numId w:val="15"/>
        </w:numPr>
        <w:jc w:val="left"/>
        <w:rPr>
          <w:rFonts w:cstheme="minorHAnsi"/>
          <w:color w:val="000000" w:themeColor="text1"/>
          <w:sz w:val="18"/>
          <w:szCs w:val="18"/>
          <w:lang w:val="en"/>
        </w:rPr>
      </w:pPr>
      <w:r w:rsidRPr="00307265">
        <w:rPr>
          <w:rFonts w:cstheme="minorHAnsi"/>
          <w:color w:val="000000" w:themeColor="text1"/>
          <w:sz w:val="18"/>
          <w:szCs w:val="18"/>
          <w:lang w:val="en"/>
        </w:rPr>
        <w:t>Background in public sector or other investigatory work considered.</w:t>
      </w:r>
    </w:p>
    <w:p w14:paraId="2D3A8B69" w14:textId="55FE546A" w:rsidR="00A87CDF" w:rsidRDefault="00A87CDF" w:rsidP="001B4FAD">
      <w:pPr>
        <w:pStyle w:val="ListParagraph"/>
        <w:numPr>
          <w:ilvl w:val="0"/>
          <w:numId w:val="15"/>
        </w:numPr>
        <w:jc w:val="left"/>
        <w:rPr>
          <w:rFonts w:cstheme="minorHAnsi"/>
          <w:color w:val="000000" w:themeColor="text1"/>
          <w:sz w:val="18"/>
          <w:szCs w:val="18"/>
          <w:lang w:val="en"/>
        </w:rPr>
      </w:pPr>
      <w:r>
        <w:rPr>
          <w:rFonts w:cstheme="minorHAnsi"/>
          <w:color w:val="000000" w:themeColor="text1"/>
          <w:sz w:val="18"/>
          <w:szCs w:val="18"/>
          <w:lang w:val="en"/>
        </w:rPr>
        <w:t>Superb analytical skills.</w:t>
      </w:r>
    </w:p>
    <w:p w14:paraId="18F94273" w14:textId="728C928F" w:rsidR="00307265" w:rsidRPr="008F731F" w:rsidRDefault="00307265" w:rsidP="001B4FAD">
      <w:pPr>
        <w:pStyle w:val="ListParagraph"/>
        <w:numPr>
          <w:ilvl w:val="0"/>
          <w:numId w:val="15"/>
        </w:numPr>
        <w:jc w:val="left"/>
        <w:rPr>
          <w:rFonts w:cstheme="minorHAnsi"/>
          <w:color w:val="000000" w:themeColor="text1"/>
          <w:sz w:val="18"/>
          <w:szCs w:val="18"/>
          <w:lang w:val="en"/>
        </w:rPr>
      </w:pPr>
      <w:r>
        <w:rPr>
          <w:rFonts w:cstheme="minorHAnsi"/>
          <w:color w:val="000000" w:themeColor="text1"/>
          <w:sz w:val="18"/>
          <w:szCs w:val="18"/>
          <w:lang w:val="en"/>
        </w:rPr>
        <w:t>Track record of effective business development.</w:t>
      </w:r>
    </w:p>
    <w:p w14:paraId="437C0629" w14:textId="5F98F615" w:rsidR="001B4FAD" w:rsidRPr="008F731F" w:rsidRDefault="00307265" w:rsidP="001B4FAD">
      <w:pPr>
        <w:pStyle w:val="ListParagraph"/>
        <w:numPr>
          <w:ilvl w:val="0"/>
          <w:numId w:val="15"/>
        </w:numPr>
        <w:jc w:val="left"/>
        <w:rPr>
          <w:rFonts w:cstheme="minorHAnsi"/>
          <w:color w:val="000000" w:themeColor="text1"/>
          <w:sz w:val="18"/>
          <w:szCs w:val="18"/>
          <w:lang w:val="en"/>
        </w:rPr>
      </w:pPr>
      <w:r>
        <w:rPr>
          <w:rFonts w:cstheme="minorHAnsi"/>
          <w:color w:val="000000" w:themeColor="text1"/>
          <w:sz w:val="18"/>
          <w:szCs w:val="18"/>
          <w:lang w:val="en"/>
        </w:rPr>
        <w:t>Confident</w:t>
      </w:r>
      <w:r w:rsidR="001B4FAD" w:rsidRPr="008F731F">
        <w:rPr>
          <w:rFonts w:cstheme="minorHAnsi"/>
          <w:color w:val="000000" w:themeColor="text1"/>
          <w:sz w:val="18"/>
          <w:szCs w:val="18"/>
          <w:lang w:val="en"/>
        </w:rPr>
        <w:t xml:space="preserve"> communication with stakeholders, for example, vulnerable witnesses. </w:t>
      </w:r>
    </w:p>
    <w:p w14:paraId="080527CB" w14:textId="77777777" w:rsidR="001B4FAD" w:rsidRPr="008F731F" w:rsidRDefault="001B4FAD" w:rsidP="001B4FAD">
      <w:pPr>
        <w:pStyle w:val="ListParagraph"/>
        <w:numPr>
          <w:ilvl w:val="0"/>
          <w:numId w:val="15"/>
        </w:numPr>
        <w:jc w:val="left"/>
        <w:rPr>
          <w:rFonts w:cstheme="minorHAnsi"/>
          <w:color w:val="000000" w:themeColor="text1"/>
          <w:sz w:val="18"/>
          <w:szCs w:val="18"/>
          <w:lang w:val="en"/>
        </w:rPr>
      </w:pPr>
      <w:r w:rsidRPr="008F731F">
        <w:rPr>
          <w:rFonts w:cstheme="minorHAnsi"/>
          <w:color w:val="000000" w:themeColor="text1"/>
          <w:sz w:val="18"/>
          <w:szCs w:val="18"/>
          <w:lang w:val="en"/>
        </w:rPr>
        <w:t>Strong commercial and financial awareness.</w:t>
      </w:r>
    </w:p>
    <w:p w14:paraId="48D44281" w14:textId="77777777" w:rsidR="001B4FAD" w:rsidRPr="008F731F" w:rsidRDefault="001B4FAD" w:rsidP="001B4FAD">
      <w:pPr>
        <w:pStyle w:val="ListParagraph"/>
        <w:numPr>
          <w:ilvl w:val="0"/>
          <w:numId w:val="15"/>
        </w:numPr>
        <w:jc w:val="left"/>
        <w:rPr>
          <w:rFonts w:cstheme="minorHAnsi"/>
          <w:color w:val="000000" w:themeColor="text1"/>
          <w:sz w:val="18"/>
          <w:szCs w:val="18"/>
          <w:lang w:val="en"/>
        </w:rPr>
      </w:pPr>
      <w:r w:rsidRPr="008F731F">
        <w:rPr>
          <w:rFonts w:cstheme="minorHAnsi"/>
          <w:color w:val="000000" w:themeColor="text1"/>
          <w:sz w:val="18"/>
          <w:szCs w:val="18"/>
          <w:lang w:val="en"/>
        </w:rPr>
        <w:t>Ability to think independently, contribute and confidently engage with colleagues, clients and Counsel.</w:t>
      </w:r>
    </w:p>
    <w:p w14:paraId="12082BB4" w14:textId="77777777" w:rsidR="001B4FAD" w:rsidRPr="008F731F" w:rsidRDefault="001B4FAD" w:rsidP="001B4FAD">
      <w:pPr>
        <w:pStyle w:val="ListParagraph"/>
        <w:numPr>
          <w:ilvl w:val="0"/>
          <w:numId w:val="15"/>
        </w:numPr>
        <w:jc w:val="left"/>
        <w:rPr>
          <w:rFonts w:cstheme="minorHAnsi"/>
          <w:color w:val="000000" w:themeColor="text1"/>
          <w:sz w:val="18"/>
          <w:szCs w:val="18"/>
          <w:lang w:val="en"/>
        </w:rPr>
      </w:pPr>
      <w:r w:rsidRPr="008F731F">
        <w:rPr>
          <w:rFonts w:cstheme="minorHAnsi"/>
          <w:color w:val="000000" w:themeColor="text1"/>
          <w:sz w:val="18"/>
          <w:szCs w:val="18"/>
          <w:lang w:val="en"/>
        </w:rPr>
        <w:t xml:space="preserve">Strong </w:t>
      </w:r>
      <w:proofErr w:type="spellStart"/>
      <w:r w:rsidRPr="008F731F">
        <w:rPr>
          <w:rFonts w:cstheme="minorHAnsi"/>
          <w:color w:val="000000" w:themeColor="text1"/>
          <w:sz w:val="18"/>
          <w:szCs w:val="18"/>
          <w:lang w:val="en"/>
        </w:rPr>
        <w:t>organisational</w:t>
      </w:r>
      <w:proofErr w:type="spellEnd"/>
      <w:r w:rsidRPr="008F731F">
        <w:rPr>
          <w:rFonts w:cstheme="minorHAnsi"/>
          <w:color w:val="000000" w:themeColor="text1"/>
          <w:sz w:val="18"/>
          <w:szCs w:val="18"/>
          <w:lang w:val="en"/>
        </w:rPr>
        <w:t xml:space="preserve"> skills with a focus on attention to detail. </w:t>
      </w:r>
    </w:p>
    <w:p w14:paraId="5E814DE3" w14:textId="77777777" w:rsidR="001B4FAD" w:rsidRPr="008F731F" w:rsidRDefault="001B4FAD" w:rsidP="001B4FAD">
      <w:pPr>
        <w:pStyle w:val="ListParagraph"/>
        <w:numPr>
          <w:ilvl w:val="0"/>
          <w:numId w:val="15"/>
        </w:numPr>
        <w:jc w:val="left"/>
        <w:rPr>
          <w:rFonts w:cstheme="minorHAnsi"/>
          <w:color w:val="000000" w:themeColor="text1"/>
          <w:sz w:val="18"/>
          <w:szCs w:val="18"/>
          <w:lang w:val="en"/>
        </w:rPr>
      </w:pPr>
      <w:r w:rsidRPr="008F731F">
        <w:rPr>
          <w:rFonts w:cstheme="minorHAnsi"/>
          <w:color w:val="000000" w:themeColor="text1"/>
          <w:sz w:val="18"/>
          <w:szCs w:val="18"/>
          <w:lang w:val="en"/>
        </w:rPr>
        <w:t>Excellent time management skills.</w:t>
      </w:r>
    </w:p>
    <w:p w14:paraId="2195F1D5" w14:textId="1C624F23" w:rsidR="001B4FAD" w:rsidRPr="008F731F" w:rsidRDefault="00307265" w:rsidP="001B4FAD">
      <w:pPr>
        <w:pStyle w:val="ListParagraph"/>
        <w:numPr>
          <w:ilvl w:val="0"/>
          <w:numId w:val="15"/>
        </w:numPr>
        <w:jc w:val="left"/>
        <w:rPr>
          <w:rFonts w:cstheme="minorHAnsi"/>
          <w:color w:val="000000" w:themeColor="text1"/>
          <w:sz w:val="18"/>
          <w:szCs w:val="18"/>
          <w:lang w:val="en"/>
        </w:rPr>
      </w:pPr>
      <w:r>
        <w:rPr>
          <w:rFonts w:cstheme="minorHAnsi"/>
          <w:color w:val="000000" w:themeColor="text1"/>
          <w:sz w:val="18"/>
          <w:szCs w:val="18"/>
          <w:lang w:val="en"/>
        </w:rPr>
        <w:t>Calm and confident</w:t>
      </w:r>
      <w:r w:rsidR="001B4FAD" w:rsidRPr="008F731F">
        <w:rPr>
          <w:rFonts w:cstheme="minorHAnsi"/>
          <w:color w:val="000000" w:themeColor="text1"/>
          <w:sz w:val="18"/>
          <w:szCs w:val="18"/>
          <w:lang w:val="en"/>
        </w:rPr>
        <w:t xml:space="preserve"> working under pressure and meeting tight deadlines.</w:t>
      </w:r>
    </w:p>
    <w:p w14:paraId="106B2F3B" w14:textId="52B20983" w:rsidR="001B4FAD" w:rsidRPr="00ED7C75" w:rsidRDefault="001B4FAD" w:rsidP="001B4FAD">
      <w:pPr>
        <w:pStyle w:val="ListParagraph"/>
        <w:numPr>
          <w:ilvl w:val="0"/>
          <w:numId w:val="15"/>
        </w:numPr>
        <w:jc w:val="left"/>
        <w:rPr>
          <w:rFonts w:cstheme="minorHAnsi"/>
          <w:color w:val="000000" w:themeColor="text1"/>
          <w:sz w:val="18"/>
          <w:szCs w:val="18"/>
          <w:lang w:val="en"/>
        </w:rPr>
      </w:pPr>
      <w:r w:rsidRPr="008F731F">
        <w:rPr>
          <w:rFonts w:cstheme="minorHAnsi"/>
          <w:color w:val="000000" w:themeColor="text1"/>
          <w:sz w:val="18"/>
          <w:szCs w:val="18"/>
          <w:lang w:val="en"/>
        </w:rPr>
        <w:t xml:space="preserve">Ability to </w:t>
      </w:r>
      <w:proofErr w:type="spellStart"/>
      <w:r w:rsidRPr="008F731F">
        <w:rPr>
          <w:rFonts w:cstheme="minorHAnsi"/>
          <w:color w:val="000000" w:themeColor="text1"/>
          <w:sz w:val="18"/>
          <w:szCs w:val="18"/>
          <w:lang w:val="en"/>
        </w:rPr>
        <w:t>prioritise</w:t>
      </w:r>
      <w:proofErr w:type="spellEnd"/>
      <w:r w:rsidRPr="008F731F">
        <w:rPr>
          <w:rFonts w:cstheme="minorHAnsi"/>
          <w:color w:val="000000" w:themeColor="text1"/>
          <w:sz w:val="18"/>
          <w:szCs w:val="18"/>
          <w:lang w:val="en"/>
        </w:rPr>
        <w:t xml:space="preserve"> to ensure that high quality, cost effective work is carried out within agreed </w:t>
      </w:r>
      <w:r w:rsidRPr="00ED7C75">
        <w:rPr>
          <w:rFonts w:cstheme="minorHAnsi"/>
          <w:color w:val="000000" w:themeColor="text1"/>
          <w:sz w:val="18"/>
          <w:szCs w:val="18"/>
          <w:lang w:val="en"/>
        </w:rPr>
        <w:t>timescales.</w:t>
      </w:r>
    </w:p>
    <w:p w14:paraId="729A9B30" w14:textId="3FB5C913" w:rsidR="00ED7C75" w:rsidRPr="00361279" w:rsidRDefault="00ED7C75" w:rsidP="00ED7C75">
      <w:pPr>
        <w:pStyle w:val="ListParagraph"/>
        <w:numPr>
          <w:ilvl w:val="0"/>
          <w:numId w:val="15"/>
        </w:numPr>
        <w:jc w:val="left"/>
        <w:rPr>
          <w:rFonts w:cs="Arial"/>
          <w:sz w:val="18"/>
          <w:szCs w:val="18"/>
          <w:lang w:val="en"/>
        </w:rPr>
      </w:pPr>
      <w:r w:rsidRPr="00361279">
        <w:rPr>
          <w:sz w:val="18"/>
          <w:szCs w:val="18"/>
          <w:lang w:val="en"/>
        </w:rPr>
        <w:t>Possess strong technical skills and excellent academic qualifications.</w:t>
      </w:r>
    </w:p>
    <w:p w14:paraId="1323CF91" w14:textId="77777777" w:rsidR="00ED7C75" w:rsidRPr="00ED7C75" w:rsidRDefault="00ED7C75" w:rsidP="00361279">
      <w:pPr>
        <w:pStyle w:val="ListParagraph"/>
        <w:jc w:val="left"/>
        <w:rPr>
          <w:rFonts w:cstheme="minorHAnsi"/>
          <w:color w:val="000000" w:themeColor="text1"/>
          <w:sz w:val="18"/>
          <w:szCs w:val="18"/>
          <w:lang w:val="en"/>
        </w:rPr>
      </w:pPr>
    </w:p>
    <w:bookmarkEnd w:id="0"/>
    <w:p w14:paraId="05FF0FF5" w14:textId="02D99CFE" w:rsidR="001B4FAD" w:rsidRDefault="001B4FAD" w:rsidP="00E97272">
      <w:pPr>
        <w:jc w:val="left"/>
        <w:rPr>
          <w:color w:val="5BC5F2"/>
          <w:sz w:val="28"/>
          <w:szCs w:val="28"/>
        </w:rPr>
      </w:pPr>
    </w:p>
    <w:p w14:paraId="13DA7444" w14:textId="60AF2B42" w:rsidR="001B4FAD" w:rsidRPr="001B4FAD" w:rsidRDefault="001B4FAD" w:rsidP="001B4FAD">
      <w:pPr>
        <w:jc w:val="left"/>
        <w:rPr>
          <w:color w:val="5BC5F2"/>
          <w:sz w:val="28"/>
          <w:szCs w:val="28"/>
          <w:lang w:val="en"/>
        </w:rPr>
      </w:pPr>
      <w:r w:rsidRPr="00442C08">
        <w:rPr>
          <w:color w:val="5BC5F2"/>
          <w:sz w:val="28"/>
          <w:szCs w:val="28"/>
          <w:lang w:val="en"/>
        </w:rPr>
        <w:t xml:space="preserve">Key </w:t>
      </w:r>
      <w:r>
        <w:rPr>
          <w:color w:val="5BC5F2"/>
          <w:sz w:val="28"/>
          <w:szCs w:val="28"/>
          <w:lang w:val="en"/>
        </w:rPr>
        <w:t>Competencies</w:t>
      </w:r>
    </w:p>
    <w:p w14:paraId="3EAB22A1" w14:textId="53B0C971" w:rsidR="001B4FAD" w:rsidRPr="008F731F" w:rsidRDefault="001B4FAD" w:rsidP="001B4FAD">
      <w:pPr>
        <w:pStyle w:val="ListParagraph"/>
        <w:numPr>
          <w:ilvl w:val="0"/>
          <w:numId w:val="15"/>
        </w:numPr>
        <w:rPr>
          <w:rFonts w:cstheme="minorHAnsi"/>
          <w:color w:val="000000" w:themeColor="text1"/>
          <w:sz w:val="18"/>
          <w:szCs w:val="18"/>
        </w:rPr>
      </w:pPr>
      <w:r w:rsidRPr="008F731F">
        <w:rPr>
          <w:rFonts w:cstheme="minorHAnsi"/>
          <w:color w:val="000000" w:themeColor="text1"/>
          <w:sz w:val="18"/>
          <w:szCs w:val="18"/>
        </w:rPr>
        <w:t>You must be able to meet client needs and build exceptional relationships with internal and external contacts</w:t>
      </w:r>
      <w:r w:rsidR="004A2AA8">
        <w:rPr>
          <w:rFonts w:cstheme="minorHAnsi"/>
          <w:color w:val="000000" w:themeColor="text1"/>
          <w:sz w:val="18"/>
          <w:szCs w:val="18"/>
        </w:rPr>
        <w:t>.</w:t>
      </w:r>
    </w:p>
    <w:p w14:paraId="465C50BB" w14:textId="402CCAE5" w:rsidR="001B4FAD" w:rsidRPr="008F731F" w:rsidRDefault="001B4FAD" w:rsidP="001B4FAD">
      <w:pPr>
        <w:pStyle w:val="ListParagraph"/>
        <w:numPr>
          <w:ilvl w:val="0"/>
          <w:numId w:val="15"/>
        </w:numPr>
        <w:rPr>
          <w:rFonts w:cstheme="minorHAnsi"/>
          <w:color w:val="000000" w:themeColor="text1"/>
          <w:sz w:val="18"/>
          <w:szCs w:val="18"/>
        </w:rPr>
      </w:pPr>
      <w:r w:rsidRPr="008F731F">
        <w:rPr>
          <w:rFonts w:cstheme="minorHAnsi"/>
          <w:color w:val="000000" w:themeColor="text1"/>
          <w:sz w:val="18"/>
          <w:szCs w:val="18"/>
        </w:rPr>
        <w:t>You will have good communication skills</w:t>
      </w:r>
      <w:r w:rsidR="004A2AA8">
        <w:rPr>
          <w:rFonts w:cstheme="minorHAnsi"/>
          <w:color w:val="000000" w:themeColor="text1"/>
          <w:sz w:val="18"/>
          <w:szCs w:val="18"/>
        </w:rPr>
        <w:t>.</w:t>
      </w:r>
    </w:p>
    <w:p w14:paraId="5E91F265" w14:textId="11707AAD" w:rsidR="001B4FAD" w:rsidRPr="008F731F" w:rsidRDefault="001B4FAD" w:rsidP="001B4FAD">
      <w:pPr>
        <w:pStyle w:val="ListParagraph"/>
        <w:numPr>
          <w:ilvl w:val="0"/>
          <w:numId w:val="15"/>
        </w:numPr>
        <w:rPr>
          <w:rFonts w:cstheme="minorHAnsi"/>
          <w:color w:val="000000" w:themeColor="text1"/>
          <w:sz w:val="18"/>
          <w:szCs w:val="18"/>
        </w:rPr>
      </w:pPr>
      <w:r w:rsidRPr="008F731F">
        <w:rPr>
          <w:rFonts w:cstheme="minorHAnsi"/>
          <w:color w:val="000000" w:themeColor="text1"/>
          <w:sz w:val="18"/>
          <w:szCs w:val="18"/>
        </w:rPr>
        <w:t>You will enjoy working as part of a team but be equally able to manage your own workload efficiently and promptly</w:t>
      </w:r>
      <w:r w:rsidR="004A2AA8">
        <w:rPr>
          <w:rFonts w:cstheme="minorHAnsi"/>
          <w:color w:val="000000" w:themeColor="text1"/>
          <w:sz w:val="18"/>
          <w:szCs w:val="18"/>
        </w:rPr>
        <w:t>.</w:t>
      </w:r>
    </w:p>
    <w:p w14:paraId="200CEC14" w14:textId="77777777" w:rsidR="001B4FAD" w:rsidRPr="008F731F" w:rsidRDefault="001B4FAD" w:rsidP="001B4FAD">
      <w:pPr>
        <w:pStyle w:val="ListParagraph"/>
        <w:numPr>
          <w:ilvl w:val="0"/>
          <w:numId w:val="15"/>
        </w:numPr>
        <w:rPr>
          <w:rFonts w:cstheme="minorHAnsi"/>
          <w:color w:val="000000" w:themeColor="text1"/>
          <w:sz w:val="18"/>
          <w:szCs w:val="18"/>
        </w:rPr>
      </w:pPr>
      <w:r w:rsidRPr="008F731F">
        <w:rPr>
          <w:rFonts w:cstheme="minorHAnsi"/>
          <w:color w:val="000000" w:themeColor="text1"/>
          <w:sz w:val="18"/>
          <w:szCs w:val="18"/>
        </w:rPr>
        <w:t xml:space="preserve">You will be client </w:t>
      </w:r>
      <w:proofErr w:type="spellStart"/>
      <w:r w:rsidRPr="008F731F">
        <w:rPr>
          <w:rFonts w:cstheme="minorHAnsi"/>
          <w:color w:val="000000" w:themeColor="text1"/>
          <w:sz w:val="18"/>
          <w:szCs w:val="18"/>
        </w:rPr>
        <w:t>centered</w:t>
      </w:r>
      <w:proofErr w:type="spellEnd"/>
      <w:r w:rsidRPr="008F731F">
        <w:rPr>
          <w:rFonts w:cstheme="minorHAnsi"/>
          <w:color w:val="000000" w:themeColor="text1"/>
          <w:sz w:val="18"/>
          <w:szCs w:val="18"/>
        </w:rPr>
        <w:t xml:space="preserve">, managing quality and risk. </w:t>
      </w:r>
    </w:p>
    <w:p w14:paraId="682E8203" w14:textId="77777777" w:rsidR="001B4FAD" w:rsidRDefault="001B4FAD" w:rsidP="00E97272">
      <w:pPr>
        <w:jc w:val="left"/>
        <w:rPr>
          <w:color w:val="5BC5F2"/>
          <w:sz w:val="28"/>
          <w:szCs w:val="28"/>
        </w:rPr>
      </w:pPr>
    </w:p>
    <w:p w14:paraId="163F8B83" w14:textId="2AC97782" w:rsidR="00E97272" w:rsidRPr="00AB403E" w:rsidRDefault="00E97272" w:rsidP="00E97272">
      <w:pPr>
        <w:jc w:val="left"/>
        <w:rPr>
          <w:color w:val="5BC5F2"/>
          <w:sz w:val="28"/>
          <w:szCs w:val="28"/>
        </w:rPr>
      </w:pPr>
      <w:r w:rsidRPr="00AB403E">
        <w:rPr>
          <w:color w:val="5BC5F2"/>
          <w:sz w:val="28"/>
          <w:szCs w:val="28"/>
        </w:rPr>
        <w:t>Diversity and Inclusion</w:t>
      </w:r>
    </w:p>
    <w:p w14:paraId="5AE38B58" w14:textId="77777777" w:rsidR="00E97272" w:rsidRPr="000919E7" w:rsidRDefault="00E97272" w:rsidP="00E97272">
      <w:pPr>
        <w:rPr>
          <w:sz w:val="18"/>
          <w:szCs w:val="18"/>
        </w:rPr>
      </w:pPr>
      <w:r w:rsidRPr="000919E7">
        <w:rPr>
          <w:sz w:val="18"/>
          <w:szCs w:val="18"/>
        </w:rPr>
        <w:t>At Eversheds Sutherland, we recognise that having diverse talent across our business brings many benefits, and we are committed to accessing a wide range of views and thinking in all that we do. A culture of inclusion, where each person feels able to be their true self at work and reach their full potential is key. We recognise that bringing together the perspectives of individuals of all backgrounds, life experiences, preferences and beliefs is critical if we are to serve our global client base, people and communities as a leading global legal practice.</w:t>
      </w:r>
    </w:p>
    <w:p w14:paraId="66659432" w14:textId="77777777" w:rsidR="00E97272" w:rsidRPr="000919E7" w:rsidRDefault="00E97272" w:rsidP="00E97272">
      <w:pPr>
        <w:rPr>
          <w:sz w:val="18"/>
          <w:szCs w:val="18"/>
        </w:rPr>
      </w:pPr>
    </w:p>
    <w:p w14:paraId="61F32B36" w14:textId="77777777" w:rsidR="00E97272" w:rsidRPr="000919E7" w:rsidRDefault="00E97272" w:rsidP="00E97272">
      <w:pPr>
        <w:rPr>
          <w:sz w:val="18"/>
          <w:szCs w:val="18"/>
        </w:rPr>
      </w:pPr>
      <w:r w:rsidRPr="000919E7">
        <w:rPr>
          <w:sz w:val="18"/>
          <w:szCs w:val="18"/>
        </w:rPr>
        <w:lastRenderedPageBreak/>
        <w:t>Should you require any reasonable adjustments to enable participation in the recruitment process, please contact us so that we can discuss how best to assist.</w:t>
      </w:r>
    </w:p>
    <w:p w14:paraId="48CDA9C8" w14:textId="77777777" w:rsidR="00E97272" w:rsidRPr="000919E7" w:rsidRDefault="00E97272" w:rsidP="00E97272">
      <w:pPr>
        <w:rPr>
          <w:sz w:val="18"/>
          <w:szCs w:val="18"/>
        </w:rPr>
      </w:pPr>
    </w:p>
    <w:p w14:paraId="14F73E77" w14:textId="77777777" w:rsidR="00E97272" w:rsidRPr="000919E7" w:rsidRDefault="00E97272" w:rsidP="00E97272">
      <w:pPr>
        <w:rPr>
          <w:sz w:val="18"/>
          <w:szCs w:val="18"/>
        </w:rPr>
      </w:pPr>
      <w:r w:rsidRPr="000919E7">
        <w:rPr>
          <w:sz w:val="18"/>
          <w:szCs w:val="18"/>
        </w:rPr>
        <w:t>We are open to considering flexible working options for our vacancies. Whilst we are not able to offer flexible working across all of our roles, many of our people work flexibly in some way, and we would encourage you to talk to us about this during the hiring process if you would like to explore further.</w:t>
      </w:r>
    </w:p>
    <w:p w14:paraId="6C2428C7" w14:textId="77777777" w:rsidR="00E97272" w:rsidRPr="000919E7" w:rsidRDefault="00E97272" w:rsidP="00E97272">
      <w:pPr>
        <w:rPr>
          <w:sz w:val="18"/>
          <w:szCs w:val="18"/>
        </w:rPr>
      </w:pPr>
    </w:p>
    <w:p w14:paraId="423D5A6C" w14:textId="77777777" w:rsidR="00E97272" w:rsidRPr="000919E7" w:rsidRDefault="00E97272" w:rsidP="00E97272">
      <w:pPr>
        <w:rPr>
          <w:sz w:val="18"/>
          <w:szCs w:val="18"/>
        </w:rPr>
      </w:pPr>
      <w:r w:rsidRPr="000919E7">
        <w:rPr>
          <w:sz w:val="18"/>
          <w:szCs w:val="18"/>
        </w:rPr>
        <w:t>We are a LGBT+ inclusive employer and are Stonewall Corporate Champions.</w:t>
      </w:r>
    </w:p>
    <w:p w14:paraId="3890D6C0" w14:textId="1532EA30" w:rsidR="00AB403E" w:rsidRPr="00AB403E" w:rsidRDefault="00AB403E" w:rsidP="00E97272">
      <w:pPr>
        <w:jc w:val="left"/>
        <w:rPr>
          <w:sz w:val="16"/>
          <w:szCs w:val="16"/>
        </w:rPr>
      </w:pPr>
    </w:p>
    <w:sectPr w:rsidR="00AB403E" w:rsidRPr="00AB403E" w:rsidSect="008B413F">
      <w:headerReference w:type="even" r:id="rId9"/>
      <w:headerReference w:type="default" r:id="rId10"/>
      <w:footerReference w:type="even" r:id="rId11"/>
      <w:footerReference w:type="default" r:id="rId12"/>
      <w:headerReference w:type="first" r:id="rId13"/>
      <w:footerReference w:type="first" r:id="rId14"/>
      <w:pgSz w:w="11907" w:h="16840" w:code="9"/>
      <w:pgMar w:top="1134" w:right="1077" w:bottom="1134" w:left="107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08D64" w14:textId="77777777" w:rsidR="006F11BF" w:rsidRDefault="006F11BF" w:rsidP="00730EF5">
      <w:r>
        <w:separator/>
      </w:r>
    </w:p>
  </w:endnote>
  <w:endnote w:type="continuationSeparator" w:id="0">
    <w:p w14:paraId="104FDB8B" w14:textId="77777777" w:rsidR="006F11BF" w:rsidRDefault="006F11BF" w:rsidP="0073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CA70C" w14:textId="77777777" w:rsidR="00361279" w:rsidRDefault="003612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72155" w14:textId="77777777" w:rsidR="00361279" w:rsidRDefault="003612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90039" w14:textId="77777777" w:rsidR="00361279" w:rsidRDefault="00361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CD60C" w14:textId="77777777" w:rsidR="006F11BF" w:rsidRDefault="006F11BF" w:rsidP="00730EF5">
      <w:r>
        <w:separator/>
      </w:r>
    </w:p>
  </w:footnote>
  <w:footnote w:type="continuationSeparator" w:id="0">
    <w:p w14:paraId="52056FF6" w14:textId="77777777" w:rsidR="006F11BF" w:rsidRDefault="006F11BF" w:rsidP="00730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FC26C" w14:textId="77777777" w:rsidR="00361279" w:rsidRDefault="003612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7D4C6" w14:textId="77777777" w:rsidR="00361279" w:rsidRDefault="003612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A8A39" w14:textId="77777777" w:rsidR="00361279" w:rsidRDefault="003612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 w15:restartNumberingAfterBreak="0">
    <w:nsid w:val="163E08EF"/>
    <w:multiLevelType w:val="hybridMultilevel"/>
    <w:tmpl w:val="D6E0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2C7665BA"/>
    <w:multiLevelType w:val="hybridMultilevel"/>
    <w:tmpl w:val="96A2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5152C"/>
    <w:multiLevelType w:val="hybridMultilevel"/>
    <w:tmpl w:val="C90C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C42D92"/>
    <w:multiLevelType w:val="hybridMultilevel"/>
    <w:tmpl w:val="00A6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26596C"/>
    <w:multiLevelType w:val="hybridMultilevel"/>
    <w:tmpl w:val="31D8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0" w15:restartNumberingAfterBreak="0">
    <w:nsid w:val="3846087A"/>
    <w:multiLevelType w:val="multilevel"/>
    <w:tmpl w:val="B1FE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C2126B"/>
    <w:multiLevelType w:val="hybridMultilevel"/>
    <w:tmpl w:val="70D07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5"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4"/>
  </w:num>
  <w:num w:numId="2">
    <w:abstractNumId w:val="12"/>
  </w:num>
  <w:num w:numId="3">
    <w:abstractNumId w:val="15"/>
  </w:num>
  <w:num w:numId="4">
    <w:abstractNumId w:val="14"/>
  </w:num>
  <w:num w:numId="5">
    <w:abstractNumId w:val="13"/>
  </w:num>
  <w:num w:numId="6">
    <w:abstractNumId w:val="2"/>
  </w:num>
  <w:num w:numId="7">
    <w:abstractNumId w:val="3"/>
  </w:num>
  <w:num w:numId="8">
    <w:abstractNumId w:val="9"/>
  </w:num>
  <w:num w:numId="9">
    <w:abstractNumId w:val="0"/>
  </w:num>
  <w:num w:numId="10">
    <w:abstractNumId w:val="10"/>
  </w:num>
  <w:num w:numId="11">
    <w:abstractNumId w:val="1"/>
  </w:num>
  <w:num w:numId="12">
    <w:abstractNumId w:val="7"/>
  </w:num>
  <w:num w:numId="13">
    <w:abstractNumId w:val="6"/>
  </w:num>
  <w:num w:numId="14">
    <w:abstractNumId w:val="5"/>
  </w:num>
  <w:num w:numId="15">
    <w:abstractNumId w:val="11"/>
  </w:num>
  <w:num w:numId="1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F41"/>
    <w:rsid w:val="00025C6C"/>
    <w:rsid w:val="000408FF"/>
    <w:rsid w:val="00045B36"/>
    <w:rsid w:val="00057BFB"/>
    <w:rsid w:val="000919E7"/>
    <w:rsid w:val="00095857"/>
    <w:rsid w:val="000A469B"/>
    <w:rsid w:val="000B319C"/>
    <w:rsid w:val="000D5731"/>
    <w:rsid w:val="000F7BFE"/>
    <w:rsid w:val="001648A9"/>
    <w:rsid w:val="001A4A17"/>
    <w:rsid w:val="001B4FAD"/>
    <w:rsid w:val="001E0ABD"/>
    <w:rsid w:val="001E1069"/>
    <w:rsid w:val="001E551D"/>
    <w:rsid w:val="002171E3"/>
    <w:rsid w:val="0022103D"/>
    <w:rsid w:val="00232A61"/>
    <w:rsid w:val="002423C9"/>
    <w:rsid w:val="0025257D"/>
    <w:rsid w:val="002D58E0"/>
    <w:rsid w:val="00305778"/>
    <w:rsid w:val="00307265"/>
    <w:rsid w:val="00361279"/>
    <w:rsid w:val="00361318"/>
    <w:rsid w:val="0038213C"/>
    <w:rsid w:val="00437FD9"/>
    <w:rsid w:val="00442C08"/>
    <w:rsid w:val="004578E7"/>
    <w:rsid w:val="00491CC7"/>
    <w:rsid w:val="004972A2"/>
    <w:rsid w:val="004A2AA8"/>
    <w:rsid w:val="004D7C14"/>
    <w:rsid w:val="004F4A2E"/>
    <w:rsid w:val="004F6E7B"/>
    <w:rsid w:val="00514FF6"/>
    <w:rsid w:val="005349DC"/>
    <w:rsid w:val="0055160F"/>
    <w:rsid w:val="00563846"/>
    <w:rsid w:val="00595A4B"/>
    <w:rsid w:val="005A3BAA"/>
    <w:rsid w:val="005D5AA6"/>
    <w:rsid w:val="005F4EFD"/>
    <w:rsid w:val="006411B1"/>
    <w:rsid w:val="0066350F"/>
    <w:rsid w:val="0069099E"/>
    <w:rsid w:val="006D32B4"/>
    <w:rsid w:val="006D6242"/>
    <w:rsid w:val="006F11BF"/>
    <w:rsid w:val="006F7DEA"/>
    <w:rsid w:val="007011E5"/>
    <w:rsid w:val="00730EF5"/>
    <w:rsid w:val="00733C5B"/>
    <w:rsid w:val="007360A7"/>
    <w:rsid w:val="00741251"/>
    <w:rsid w:val="00773DE8"/>
    <w:rsid w:val="00785468"/>
    <w:rsid w:val="007B4017"/>
    <w:rsid w:val="008B17C1"/>
    <w:rsid w:val="008B413F"/>
    <w:rsid w:val="008F731F"/>
    <w:rsid w:val="0092211F"/>
    <w:rsid w:val="009D6F75"/>
    <w:rsid w:val="00A1537C"/>
    <w:rsid w:val="00A371A8"/>
    <w:rsid w:val="00A560B0"/>
    <w:rsid w:val="00A74DC1"/>
    <w:rsid w:val="00A76251"/>
    <w:rsid w:val="00A87CDF"/>
    <w:rsid w:val="00A96674"/>
    <w:rsid w:val="00AB403E"/>
    <w:rsid w:val="00AC6109"/>
    <w:rsid w:val="00AD1D01"/>
    <w:rsid w:val="00AD3222"/>
    <w:rsid w:val="00B14555"/>
    <w:rsid w:val="00B478DC"/>
    <w:rsid w:val="00B53AA7"/>
    <w:rsid w:val="00B766FA"/>
    <w:rsid w:val="00BA7C43"/>
    <w:rsid w:val="00BC2F41"/>
    <w:rsid w:val="00BC3AF4"/>
    <w:rsid w:val="00BD23B1"/>
    <w:rsid w:val="00C4391A"/>
    <w:rsid w:val="00C74397"/>
    <w:rsid w:val="00CA13E5"/>
    <w:rsid w:val="00CD3A7F"/>
    <w:rsid w:val="00CD7C03"/>
    <w:rsid w:val="00CF2786"/>
    <w:rsid w:val="00D079FE"/>
    <w:rsid w:val="00D37966"/>
    <w:rsid w:val="00D44B31"/>
    <w:rsid w:val="00D6014C"/>
    <w:rsid w:val="00D62BB9"/>
    <w:rsid w:val="00DC2D04"/>
    <w:rsid w:val="00E83AFC"/>
    <w:rsid w:val="00E91B42"/>
    <w:rsid w:val="00E97272"/>
    <w:rsid w:val="00EB41A5"/>
    <w:rsid w:val="00ED7C75"/>
    <w:rsid w:val="00F06AF5"/>
    <w:rsid w:val="00F47BFE"/>
    <w:rsid w:val="00F506D5"/>
    <w:rsid w:val="00F71B76"/>
    <w:rsid w:val="00F74ED1"/>
    <w:rsid w:val="00F82274"/>
    <w:rsid w:val="00F92CD6"/>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579B8D28"/>
  <w15:chartTrackingRefBased/>
  <w15:docId w15:val="{16A495B8-F2F4-4A43-B592-3981C911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D04"/>
    <w:pPr>
      <w:jc w:val="both"/>
    </w:pPr>
    <w:rPr>
      <w:rFonts w:ascii="Verdana" w:hAnsi="Verdan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95857"/>
    <w:pPr>
      <w:tabs>
        <w:tab w:val="left" w:pos="851"/>
        <w:tab w:val="left" w:pos="1843"/>
        <w:tab w:val="left" w:pos="3119"/>
        <w:tab w:val="left" w:pos="4253"/>
      </w:tabs>
      <w:spacing w:after="240" w:line="312" w:lineRule="auto"/>
    </w:pPr>
  </w:style>
  <w:style w:type="paragraph" w:customStyle="1" w:styleId="aBankingDefinition">
    <w:name w:val="(a) Banking Definition"/>
    <w:basedOn w:val="Body"/>
    <w:qFormat/>
    <w:rsid w:val="00095857"/>
    <w:pPr>
      <w:numPr>
        <w:numId w:val="1"/>
      </w:numPr>
      <w:tabs>
        <w:tab w:val="clear" w:pos="851"/>
        <w:tab w:val="clear" w:pos="1843"/>
        <w:tab w:val="clear" w:pos="3119"/>
        <w:tab w:val="clear" w:pos="4253"/>
      </w:tabs>
    </w:pPr>
  </w:style>
  <w:style w:type="paragraph" w:customStyle="1" w:styleId="aDefinition">
    <w:name w:val="(a) Definition"/>
    <w:basedOn w:val="Body"/>
    <w:qFormat/>
    <w:rsid w:val="00095857"/>
    <w:pPr>
      <w:numPr>
        <w:numId w:val="2"/>
      </w:numPr>
      <w:tabs>
        <w:tab w:val="clear" w:pos="851"/>
        <w:tab w:val="clear" w:pos="1843"/>
        <w:tab w:val="clear" w:pos="3119"/>
        <w:tab w:val="clear" w:pos="4253"/>
      </w:tabs>
    </w:pPr>
  </w:style>
  <w:style w:type="paragraph" w:customStyle="1" w:styleId="iBankingDefinition">
    <w:name w:val="(i) Banking Definition"/>
    <w:basedOn w:val="aBankingDefinition"/>
    <w:qFormat/>
    <w:rsid w:val="00095857"/>
    <w:pPr>
      <w:numPr>
        <w:ilvl w:val="1"/>
      </w:numPr>
    </w:pPr>
  </w:style>
  <w:style w:type="paragraph" w:customStyle="1" w:styleId="iDefinition">
    <w:name w:val="(i) Definition"/>
    <w:basedOn w:val="Body"/>
    <w:qFormat/>
    <w:rsid w:val="00095857"/>
    <w:pPr>
      <w:numPr>
        <w:ilvl w:val="1"/>
        <w:numId w:val="2"/>
      </w:numPr>
      <w:tabs>
        <w:tab w:val="clear" w:pos="851"/>
        <w:tab w:val="clear" w:pos="3119"/>
        <w:tab w:val="clear" w:pos="4253"/>
      </w:tabs>
    </w:pPr>
  </w:style>
  <w:style w:type="paragraph" w:customStyle="1" w:styleId="Body1">
    <w:name w:val="Body 1"/>
    <w:basedOn w:val="Body"/>
    <w:qFormat/>
    <w:rsid w:val="00095857"/>
    <w:pPr>
      <w:tabs>
        <w:tab w:val="clear" w:pos="851"/>
        <w:tab w:val="clear" w:pos="1843"/>
        <w:tab w:val="clear" w:pos="3119"/>
        <w:tab w:val="clear" w:pos="4253"/>
      </w:tabs>
      <w:ind w:left="851"/>
    </w:pPr>
  </w:style>
  <w:style w:type="paragraph" w:customStyle="1" w:styleId="Background">
    <w:name w:val="Background"/>
    <w:basedOn w:val="Body1"/>
    <w:qFormat/>
    <w:rsid w:val="00095857"/>
    <w:pPr>
      <w:numPr>
        <w:numId w:val="3"/>
      </w:numPr>
    </w:pPr>
  </w:style>
  <w:style w:type="paragraph" w:customStyle="1" w:styleId="Body2">
    <w:name w:val="Body 2"/>
    <w:basedOn w:val="Body1"/>
    <w:qFormat/>
    <w:rsid w:val="00095857"/>
  </w:style>
  <w:style w:type="paragraph" w:customStyle="1" w:styleId="Body3">
    <w:name w:val="Body 3"/>
    <w:basedOn w:val="Body2"/>
    <w:qFormat/>
    <w:rsid w:val="00095857"/>
    <w:pPr>
      <w:ind w:left="1843"/>
    </w:pPr>
  </w:style>
  <w:style w:type="paragraph" w:customStyle="1" w:styleId="Body4">
    <w:name w:val="Body 4"/>
    <w:basedOn w:val="Body3"/>
    <w:qFormat/>
    <w:rsid w:val="00095857"/>
    <w:pPr>
      <w:ind w:left="3119"/>
    </w:pPr>
  </w:style>
  <w:style w:type="paragraph" w:customStyle="1" w:styleId="Body5">
    <w:name w:val="Body 5"/>
    <w:basedOn w:val="Body3"/>
    <w:qFormat/>
    <w:rsid w:val="00095857"/>
    <w:pPr>
      <w:ind w:left="3119"/>
    </w:pPr>
  </w:style>
  <w:style w:type="paragraph" w:customStyle="1" w:styleId="Bullet1">
    <w:name w:val="Bullet 1"/>
    <w:basedOn w:val="Body1"/>
    <w:qFormat/>
    <w:rsid w:val="00095857"/>
    <w:pPr>
      <w:numPr>
        <w:numId w:val="4"/>
      </w:numPr>
    </w:pPr>
  </w:style>
  <w:style w:type="paragraph" w:customStyle="1" w:styleId="Bullet2">
    <w:name w:val="Bullet 2"/>
    <w:basedOn w:val="Body2"/>
    <w:qFormat/>
    <w:rsid w:val="00095857"/>
    <w:pPr>
      <w:numPr>
        <w:ilvl w:val="1"/>
        <w:numId w:val="4"/>
      </w:numPr>
    </w:pPr>
  </w:style>
  <w:style w:type="paragraph" w:customStyle="1" w:styleId="Bullet3">
    <w:name w:val="Bullet 3"/>
    <w:basedOn w:val="Body3"/>
    <w:qFormat/>
    <w:rsid w:val="00095857"/>
    <w:pPr>
      <w:numPr>
        <w:ilvl w:val="2"/>
        <w:numId w:val="4"/>
      </w:numPr>
    </w:pPr>
  </w:style>
  <w:style w:type="character" w:customStyle="1" w:styleId="CrossReference">
    <w:name w:val="Cross Reference"/>
    <w:basedOn w:val="DefaultParagraphFont"/>
    <w:qFormat/>
    <w:rsid w:val="00095857"/>
    <w:rPr>
      <w:b/>
    </w:rPr>
  </w:style>
  <w:style w:type="paragraph" w:styleId="Footer">
    <w:name w:val="footer"/>
    <w:basedOn w:val="Normal"/>
    <w:link w:val="FooterChar"/>
    <w:semiHidden/>
    <w:rsid w:val="00095857"/>
    <w:pPr>
      <w:tabs>
        <w:tab w:val="center" w:pos="4536"/>
      </w:tabs>
    </w:pPr>
    <w:rPr>
      <w:noProof/>
      <w:sz w:val="16"/>
    </w:rPr>
  </w:style>
  <w:style w:type="character" w:customStyle="1" w:styleId="FooterChar">
    <w:name w:val="Footer Char"/>
    <w:basedOn w:val="DefaultParagraphFont"/>
    <w:link w:val="Footer"/>
    <w:semiHidden/>
    <w:rsid w:val="00095857"/>
    <w:rPr>
      <w:rFonts w:ascii="Verdana" w:eastAsia="Times New Roman" w:hAnsi="Verdana"/>
      <w:noProof/>
      <w:sz w:val="16"/>
      <w:lang w:eastAsia="en-GB"/>
    </w:rPr>
  </w:style>
  <w:style w:type="character" w:styleId="FootnoteReference">
    <w:name w:val="footnote reference"/>
    <w:basedOn w:val="DefaultParagraphFont"/>
    <w:semiHidden/>
    <w:rsid w:val="00095857"/>
    <w:rPr>
      <w:rFonts w:ascii="Tahoma" w:hAnsi="Tahoma"/>
      <w:b/>
      <w:color w:val="auto"/>
      <w:sz w:val="20"/>
      <w:u w:val="none"/>
      <w:vertAlign w:val="superscript"/>
    </w:rPr>
  </w:style>
  <w:style w:type="paragraph" w:styleId="FootnoteText">
    <w:name w:val="footnote text"/>
    <w:basedOn w:val="Normal"/>
    <w:link w:val="FootnoteTextChar"/>
    <w:semiHidden/>
    <w:rsid w:val="00095857"/>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095857"/>
    <w:rPr>
      <w:rFonts w:ascii="Tahoma" w:eastAsia="Times New Roman" w:hAnsi="Tahoma"/>
      <w:sz w:val="16"/>
      <w:lang w:eastAsia="en-GB"/>
    </w:rPr>
  </w:style>
  <w:style w:type="paragraph" w:customStyle="1" w:styleId="FootnoteTextContinuation">
    <w:name w:val="Footnote Text Continuation"/>
    <w:basedOn w:val="FootnoteText"/>
    <w:rsid w:val="00095857"/>
    <w:pPr>
      <w:ind w:firstLine="0"/>
    </w:pPr>
  </w:style>
  <w:style w:type="paragraph" w:styleId="Header">
    <w:name w:val="header"/>
    <w:basedOn w:val="Normal"/>
    <w:link w:val="HeaderChar"/>
    <w:semiHidden/>
    <w:rsid w:val="00095857"/>
    <w:pPr>
      <w:tabs>
        <w:tab w:val="center" w:pos="4536"/>
        <w:tab w:val="right" w:pos="9072"/>
      </w:tabs>
    </w:pPr>
    <w:rPr>
      <w:noProof/>
      <w:sz w:val="16"/>
    </w:rPr>
  </w:style>
  <w:style w:type="character" w:customStyle="1" w:styleId="HeaderChar">
    <w:name w:val="Header Char"/>
    <w:basedOn w:val="DefaultParagraphFont"/>
    <w:link w:val="Header"/>
    <w:semiHidden/>
    <w:rsid w:val="00095857"/>
    <w:rPr>
      <w:rFonts w:ascii="Verdana" w:eastAsia="Times New Roman" w:hAnsi="Verdana"/>
      <w:noProof/>
      <w:sz w:val="16"/>
      <w:lang w:eastAsia="en-GB"/>
    </w:rPr>
  </w:style>
  <w:style w:type="paragraph" w:customStyle="1" w:styleId="Level1">
    <w:name w:val="Level 1"/>
    <w:basedOn w:val="Body1"/>
    <w:qFormat/>
    <w:rsid w:val="00095857"/>
    <w:pPr>
      <w:numPr>
        <w:numId w:val="5"/>
      </w:numPr>
      <w:outlineLvl w:val="0"/>
    </w:pPr>
  </w:style>
  <w:style w:type="character" w:customStyle="1" w:styleId="Level1asHeadingtext">
    <w:name w:val="Level 1 as Heading (text)"/>
    <w:basedOn w:val="DefaultParagraphFont"/>
    <w:rsid w:val="00095857"/>
    <w:rPr>
      <w:b/>
    </w:rPr>
  </w:style>
  <w:style w:type="paragraph" w:customStyle="1" w:styleId="Level2">
    <w:name w:val="Level 2"/>
    <w:basedOn w:val="Body2"/>
    <w:qFormat/>
    <w:rsid w:val="00095857"/>
    <w:pPr>
      <w:numPr>
        <w:ilvl w:val="1"/>
        <w:numId w:val="5"/>
      </w:numPr>
      <w:outlineLvl w:val="1"/>
    </w:pPr>
  </w:style>
  <w:style w:type="character" w:customStyle="1" w:styleId="Level2asHeadingtext">
    <w:name w:val="Level 2 as Heading (text)"/>
    <w:basedOn w:val="DefaultParagraphFont"/>
    <w:rsid w:val="00095857"/>
    <w:rPr>
      <w:b/>
    </w:rPr>
  </w:style>
  <w:style w:type="paragraph" w:customStyle="1" w:styleId="Level3">
    <w:name w:val="Level 3"/>
    <w:basedOn w:val="Body3"/>
    <w:qFormat/>
    <w:rsid w:val="00095857"/>
    <w:pPr>
      <w:numPr>
        <w:ilvl w:val="2"/>
        <w:numId w:val="5"/>
      </w:numPr>
      <w:outlineLvl w:val="2"/>
    </w:pPr>
  </w:style>
  <w:style w:type="character" w:customStyle="1" w:styleId="Level3asHeadingtext">
    <w:name w:val="Level 3 as Heading (text)"/>
    <w:basedOn w:val="DefaultParagraphFont"/>
    <w:rsid w:val="00095857"/>
    <w:rPr>
      <w:b/>
    </w:rPr>
  </w:style>
  <w:style w:type="paragraph" w:customStyle="1" w:styleId="Level4">
    <w:name w:val="Level 4"/>
    <w:basedOn w:val="Body4"/>
    <w:qFormat/>
    <w:rsid w:val="00095857"/>
    <w:pPr>
      <w:numPr>
        <w:ilvl w:val="3"/>
        <w:numId w:val="5"/>
      </w:numPr>
      <w:outlineLvl w:val="3"/>
    </w:pPr>
  </w:style>
  <w:style w:type="paragraph" w:customStyle="1" w:styleId="Level5">
    <w:name w:val="Level 5"/>
    <w:basedOn w:val="Body5"/>
    <w:qFormat/>
    <w:rsid w:val="00095857"/>
    <w:pPr>
      <w:numPr>
        <w:ilvl w:val="4"/>
        <w:numId w:val="5"/>
      </w:numPr>
      <w:outlineLvl w:val="4"/>
    </w:pPr>
  </w:style>
  <w:style w:type="character" w:styleId="PageNumber">
    <w:name w:val="page number"/>
    <w:basedOn w:val="DefaultParagraphFont"/>
    <w:semiHidden/>
    <w:rsid w:val="00095857"/>
    <w:rPr>
      <w:sz w:val="16"/>
    </w:rPr>
  </w:style>
  <w:style w:type="paragraph" w:customStyle="1" w:styleId="Part">
    <w:name w:val="Part"/>
    <w:basedOn w:val="Body"/>
    <w:qFormat/>
    <w:rsid w:val="00095857"/>
    <w:pPr>
      <w:numPr>
        <w:numId w:val="6"/>
      </w:numPr>
      <w:tabs>
        <w:tab w:val="left" w:pos="964"/>
      </w:tabs>
    </w:pPr>
    <w:rPr>
      <w:b/>
    </w:rPr>
  </w:style>
  <w:style w:type="paragraph" w:customStyle="1" w:styleId="Parties">
    <w:name w:val="Parties"/>
    <w:basedOn w:val="Body1"/>
    <w:qFormat/>
    <w:rsid w:val="00095857"/>
    <w:pPr>
      <w:numPr>
        <w:numId w:val="7"/>
      </w:numPr>
    </w:pPr>
  </w:style>
  <w:style w:type="paragraph" w:customStyle="1" w:styleId="Rule1">
    <w:name w:val="Rule 1"/>
    <w:basedOn w:val="Body"/>
    <w:semiHidden/>
    <w:rsid w:val="00095857"/>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095857"/>
    <w:pPr>
      <w:numPr>
        <w:ilvl w:val="1"/>
        <w:numId w:val="8"/>
      </w:numPr>
    </w:pPr>
  </w:style>
  <w:style w:type="paragraph" w:customStyle="1" w:styleId="Rule3">
    <w:name w:val="Rule 3"/>
    <w:basedOn w:val="Body3"/>
    <w:semiHidden/>
    <w:rsid w:val="00095857"/>
    <w:pPr>
      <w:numPr>
        <w:ilvl w:val="2"/>
        <w:numId w:val="8"/>
      </w:numPr>
    </w:pPr>
  </w:style>
  <w:style w:type="paragraph" w:customStyle="1" w:styleId="Rule4">
    <w:name w:val="Rule 4"/>
    <w:basedOn w:val="Body4"/>
    <w:semiHidden/>
    <w:rsid w:val="00095857"/>
    <w:pPr>
      <w:numPr>
        <w:ilvl w:val="3"/>
        <w:numId w:val="8"/>
      </w:numPr>
    </w:pPr>
  </w:style>
  <w:style w:type="paragraph" w:customStyle="1" w:styleId="Rule5">
    <w:name w:val="Rule 5"/>
    <w:basedOn w:val="Body5"/>
    <w:semiHidden/>
    <w:rsid w:val="00095857"/>
    <w:pPr>
      <w:numPr>
        <w:ilvl w:val="4"/>
        <w:numId w:val="8"/>
      </w:numPr>
    </w:pPr>
  </w:style>
  <w:style w:type="paragraph" w:customStyle="1" w:styleId="Schedule">
    <w:name w:val="Schedule"/>
    <w:basedOn w:val="Normal"/>
    <w:semiHidden/>
    <w:rsid w:val="00095857"/>
    <w:pPr>
      <w:keepNext/>
      <w:numPr>
        <w:numId w:val="9"/>
      </w:numPr>
      <w:spacing w:after="240"/>
      <w:jc w:val="center"/>
    </w:pPr>
    <w:rPr>
      <w:b/>
      <w:caps/>
      <w:sz w:val="24"/>
    </w:rPr>
  </w:style>
  <w:style w:type="paragraph" w:customStyle="1" w:styleId="ScheduleTitle">
    <w:name w:val="Schedule Title"/>
    <w:basedOn w:val="Body"/>
    <w:qFormat/>
    <w:rsid w:val="00095857"/>
    <w:pPr>
      <w:keepNext/>
      <w:tabs>
        <w:tab w:val="clear" w:pos="851"/>
        <w:tab w:val="clear" w:pos="1843"/>
        <w:tab w:val="clear" w:pos="3119"/>
        <w:tab w:val="clear" w:pos="4253"/>
      </w:tabs>
      <w:spacing w:after="480" w:line="240" w:lineRule="auto"/>
      <w:jc w:val="center"/>
    </w:pPr>
    <w:rPr>
      <w:b/>
    </w:rPr>
  </w:style>
  <w:style w:type="paragraph" w:customStyle="1" w:styleId="Sideheading">
    <w:name w:val="Sideheading"/>
    <w:basedOn w:val="Body"/>
    <w:qFormat/>
    <w:rsid w:val="00095857"/>
    <w:pPr>
      <w:tabs>
        <w:tab w:val="clear" w:pos="851"/>
        <w:tab w:val="clear" w:pos="1843"/>
        <w:tab w:val="clear" w:pos="3119"/>
        <w:tab w:val="clear" w:pos="4253"/>
      </w:tabs>
    </w:pPr>
    <w:rPr>
      <w:b/>
      <w:caps/>
    </w:rPr>
  </w:style>
  <w:style w:type="paragraph" w:styleId="TOC1">
    <w:name w:val="toc 1"/>
    <w:basedOn w:val="Body"/>
    <w:next w:val="Normal"/>
    <w:semiHidden/>
    <w:rsid w:val="00095857"/>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095857"/>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095857"/>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095857"/>
    <w:pPr>
      <w:tabs>
        <w:tab w:val="clear" w:pos="851"/>
      </w:tabs>
      <w:ind w:firstLine="0"/>
    </w:pPr>
    <w:rPr>
      <w:caps w:val="0"/>
    </w:rPr>
  </w:style>
  <w:style w:type="paragraph" w:customStyle="1" w:styleId="xmsonormal">
    <w:name w:val="xmsonormal"/>
    <w:basedOn w:val="Normal"/>
    <w:uiPriority w:val="99"/>
    <w:rsid w:val="00CF2786"/>
    <w:pPr>
      <w:jc w:val="left"/>
    </w:pPr>
    <w:rPr>
      <w:rFonts w:ascii="Calibri" w:eastAsiaTheme="minorHAnsi" w:hAnsi="Calibri"/>
      <w:sz w:val="22"/>
      <w:szCs w:val="22"/>
    </w:rPr>
  </w:style>
  <w:style w:type="paragraph" w:styleId="ListParagraph">
    <w:name w:val="List Paragraph"/>
    <w:basedOn w:val="Normal"/>
    <w:uiPriority w:val="34"/>
    <w:qFormat/>
    <w:rsid w:val="00BA7C43"/>
    <w:pPr>
      <w:ind w:left="720"/>
      <w:contextualSpacing/>
    </w:pPr>
  </w:style>
  <w:style w:type="paragraph" w:customStyle="1" w:styleId="paragraph">
    <w:name w:val="paragraph"/>
    <w:basedOn w:val="Normal"/>
    <w:rsid w:val="007011E5"/>
    <w:pPr>
      <w:spacing w:before="100" w:beforeAutospacing="1" w:after="100" w:afterAutospacing="1"/>
      <w:jc w:val="left"/>
    </w:pPr>
    <w:rPr>
      <w:rFonts w:ascii="Times New Roman" w:hAnsi="Times New Roman"/>
      <w:sz w:val="24"/>
      <w:szCs w:val="24"/>
      <w:lang w:eastAsia="zh-CN"/>
    </w:rPr>
  </w:style>
  <w:style w:type="character" w:customStyle="1" w:styleId="normaltextrun">
    <w:name w:val="normaltextrun"/>
    <w:basedOn w:val="DefaultParagraphFont"/>
    <w:rsid w:val="007011E5"/>
  </w:style>
  <w:style w:type="character" w:customStyle="1" w:styleId="eop">
    <w:name w:val="eop"/>
    <w:basedOn w:val="DefaultParagraphFont"/>
    <w:rsid w:val="007011E5"/>
  </w:style>
  <w:style w:type="paragraph" w:styleId="NormalWeb">
    <w:name w:val="Normal (Web)"/>
    <w:basedOn w:val="Normal"/>
    <w:uiPriority w:val="99"/>
    <w:unhideWhenUsed/>
    <w:rsid w:val="006D32B4"/>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11213">
      <w:bodyDiv w:val="1"/>
      <w:marLeft w:val="0"/>
      <w:marRight w:val="0"/>
      <w:marTop w:val="0"/>
      <w:marBottom w:val="0"/>
      <w:divBdr>
        <w:top w:val="none" w:sz="0" w:space="0" w:color="auto"/>
        <w:left w:val="none" w:sz="0" w:space="0" w:color="auto"/>
        <w:bottom w:val="none" w:sz="0" w:space="0" w:color="auto"/>
        <w:right w:val="none" w:sz="0" w:space="0" w:color="auto"/>
      </w:divBdr>
      <w:divsChild>
        <w:div w:id="341322145">
          <w:marLeft w:val="1200"/>
          <w:marRight w:val="0"/>
          <w:marTop w:val="0"/>
          <w:marBottom w:val="0"/>
          <w:divBdr>
            <w:top w:val="none" w:sz="0" w:space="0" w:color="auto"/>
            <w:left w:val="none" w:sz="0" w:space="0" w:color="auto"/>
            <w:bottom w:val="none" w:sz="0" w:space="0" w:color="auto"/>
            <w:right w:val="none" w:sz="0" w:space="0" w:color="auto"/>
          </w:divBdr>
          <w:divsChild>
            <w:div w:id="1246068268">
              <w:marLeft w:val="0"/>
              <w:marRight w:val="0"/>
              <w:marTop w:val="0"/>
              <w:marBottom w:val="0"/>
              <w:divBdr>
                <w:top w:val="none" w:sz="0" w:space="0" w:color="auto"/>
                <w:left w:val="none" w:sz="0" w:space="0" w:color="auto"/>
                <w:bottom w:val="none" w:sz="0" w:space="0" w:color="auto"/>
                <w:right w:val="none" w:sz="0" w:space="0" w:color="auto"/>
              </w:divBdr>
              <w:divsChild>
                <w:div w:id="1944799829">
                  <w:marLeft w:val="0"/>
                  <w:marRight w:val="0"/>
                  <w:marTop w:val="0"/>
                  <w:marBottom w:val="0"/>
                  <w:divBdr>
                    <w:top w:val="none" w:sz="0" w:space="0" w:color="auto"/>
                    <w:left w:val="none" w:sz="0" w:space="0" w:color="auto"/>
                    <w:bottom w:val="none" w:sz="0" w:space="0" w:color="auto"/>
                    <w:right w:val="none" w:sz="0" w:space="0" w:color="auto"/>
                  </w:divBdr>
                </w:div>
                <w:div w:id="1172833713">
                  <w:marLeft w:val="0"/>
                  <w:marRight w:val="0"/>
                  <w:marTop w:val="0"/>
                  <w:marBottom w:val="750"/>
                  <w:divBdr>
                    <w:top w:val="none" w:sz="0" w:space="0" w:color="auto"/>
                    <w:left w:val="none" w:sz="0" w:space="0" w:color="auto"/>
                    <w:bottom w:val="none" w:sz="0" w:space="0" w:color="auto"/>
                    <w:right w:val="none" w:sz="0" w:space="0" w:color="auto"/>
                  </w:divBdr>
                  <w:divsChild>
                    <w:div w:id="731661312">
                      <w:marLeft w:val="0"/>
                      <w:marRight w:val="0"/>
                      <w:marTop w:val="0"/>
                      <w:marBottom w:val="0"/>
                      <w:divBdr>
                        <w:top w:val="none" w:sz="0" w:space="0" w:color="auto"/>
                        <w:left w:val="none" w:sz="0" w:space="0" w:color="auto"/>
                        <w:bottom w:val="none" w:sz="0" w:space="0" w:color="auto"/>
                        <w:right w:val="none" w:sz="0" w:space="0" w:color="auto"/>
                      </w:divBdr>
                    </w:div>
                  </w:divsChild>
                </w:div>
                <w:div w:id="811942585">
                  <w:marLeft w:val="0"/>
                  <w:marRight w:val="0"/>
                  <w:marTop w:val="0"/>
                  <w:marBottom w:val="0"/>
                  <w:divBdr>
                    <w:top w:val="single" w:sz="2" w:space="0" w:color="000000"/>
                    <w:left w:val="single" w:sz="6" w:space="0" w:color="000000"/>
                    <w:bottom w:val="single" w:sz="6" w:space="0" w:color="000000"/>
                    <w:right w:val="single" w:sz="6" w:space="0" w:color="000000"/>
                  </w:divBdr>
                  <w:divsChild>
                    <w:div w:id="265315156">
                      <w:marLeft w:val="0"/>
                      <w:marRight w:val="0"/>
                      <w:marTop w:val="0"/>
                      <w:marBottom w:val="0"/>
                      <w:divBdr>
                        <w:top w:val="none" w:sz="0" w:space="0" w:color="auto"/>
                        <w:left w:val="none" w:sz="0" w:space="0" w:color="auto"/>
                        <w:bottom w:val="single" w:sz="6" w:space="0" w:color="000000"/>
                        <w:right w:val="none" w:sz="0" w:space="0" w:color="auto"/>
                      </w:divBdr>
                      <w:divsChild>
                        <w:div w:id="1568959630">
                          <w:marLeft w:val="0"/>
                          <w:marRight w:val="0"/>
                          <w:marTop w:val="0"/>
                          <w:marBottom w:val="0"/>
                          <w:divBdr>
                            <w:top w:val="none" w:sz="0" w:space="0" w:color="auto"/>
                            <w:left w:val="none" w:sz="0" w:space="0" w:color="auto"/>
                            <w:bottom w:val="none" w:sz="0" w:space="0" w:color="auto"/>
                            <w:right w:val="none" w:sz="0" w:space="0" w:color="auto"/>
                          </w:divBdr>
                        </w:div>
                        <w:div w:id="621885908">
                          <w:marLeft w:val="0"/>
                          <w:marRight w:val="0"/>
                          <w:marTop w:val="0"/>
                          <w:marBottom w:val="0"/>
                          <w:divBdr>
                            <w:top w:val="none" w:sz="0" w:space="0" w:color="auto"/>
                            <w:left w:val="none" w:sz="0" w:space="0" w:color="auto"/>
                            <w:bottom w:val="none" w:sz="0" w:space="0" w:color="auto"/>
                            <w:right w:val="none" w:sz="0" w:space="0" w:color="auto"/>
                          </w:divBdr>
                        </w:div>
                      </w:divsChild>
                    </w:div>
                    <w:div w:id="971786504">
                      <w:marLeft w:val="0"/>
                      <w:marRight w:val="0"/>
                      <w:marTop w:val="0"/>
                      <w:marBottom w:val="0"/>
                      <w:divBdr>
                        <w:top w:val="none" w:sz="0" w:space="0" w:color="auto"/>
                        <w:left w:val="none" w:sz="0" w:space="0" w:color="auto"/>
                        <w:bottom w:val="single" w:sz="6" w:space="0" w:color="000000"/>
                        <w:right w:val="none" w:sz="0" w:space="0" w:color="auto"/>
                      </w:divBdr>
                      <w:divsChild>
                        <w:div w:id="728724126">
                          <w:marLeft w:val="0"/>
                          <w:marRight w:val="0"/>
                          <w:marTop w:val="0"/>
                          <w:marBottom w:val="0"/>
                          <w:divBdr>
                            <w:top w:val="none" w:sz="0" w:space="0" w:color="auto"/>
                            <w:left w:val="none" w:sz="0" w:space="0" w:color="auto"/>
                            <w:bottom w:val="none" w:sz="0" w:space="0" w:color="auto"/>
                            <w:right w:val="none" w:sz="0" w:space="0" w:color="auto"/>
                          </w:divBdr>
                        </w:div>
                        <w:div w:id="1075858012">
                          <w:marLeft w:val="0"/>
                          <w:marRight w:val="0"/>
                          <w:marTop w:val="0"/>
                          <w:marBottom w:val="0"/>
                          <w:divBdr>
                            <w:top w:val="none" w:sz="0" w:space="0" w:color="auto"/>
                            <w:left w:val="none" w:sz="0" w:space="0" w:color="auto"/>
                            <w:bottom w:val="none" w:sz="0" w:space="0" w:color="auto"/>
                            <w:right w:val="none" w:sz="0" w:space="0" w:color="auto"/>
                          </w:divBdr>
                        </w:div>
                      </w:divsChild>
                    </w:div>
                    <w:div w:id="194585600">
                      <w:marLeft w:val="0"/>
                      <w:marRight w:val="0"/>
                      <w:marTop w:val="0"/>
                      <w:marBottom w:val="0"/>
                      <w:divBdr>
                        <w:top w:val="none" w:sz="0" w:space="0" w:color="auto"/>
                        <w:left w:val="none" w:sz="0" w:space="0" w:color="auto"/>
                        <w:bottom w:val="single" w:sz="6" w:space="0" w:color="000000"/>
                        <w:right w:val="none" w:sz="0" w:space="0" w:color="auto"/>
                      </w:divBdr>
                      <w:divsChild>
                        <w:div w:id="1478642323">
                          <w:marLeft w:val="0"/>
                          <w:marRight w:val="0"/>
                          <w:marTop w:val="0"/>
                          <w:marBottom w:val="0"/>
                          <w:divBdr>
                            <w:top w:val="none" w:sz="0" w:space="0" w:color="auto"/>
                            <w:left w:val="none" w:sz="0" w:space="0" w:color="auto"/>
                            <w:bottom w:val="none" w:sz="0" w:space="0" w:color="auto"/>
                            <w:right w:val="none" w:sz="0" w:space="0" w:color="auto"/>
                          </w:divBdr>
                        </w:div>
                        <w:div w:id="165831083">
                          <w:marLeft w:val="0"/>
                          <w:marRight w:val="0"/>
                          <w:marTop w:val="0"/>
                          <w:marBottom w:val="0"/>
                          <w:divBdr>
                            <w:top w:val="none" w:sz="0" w:space="0" w:color="auto"/>
                            <w:left w:val="none" w:sz="0" w:space="0" w:color="auto"/>
                            <w:bottom w:val="none" w:sz="0" w:space="0" w:color="auto"/>
                            <w:right w:val="none" w:sz="0" w:space="0" w:color="auto"/>
                          </w:divBdr>
                        </w:div>
                      </w:divsChild>
                    </w:div>
                    <w:div w:id="1394307288">
                      <w:marLeft w:val="0"/>
                      <w:marRight w:val="0"/>
                      <w:marTop w:val="0"/>
                      <w:marBottom w:val="0"/>
                      <w:divBdr>
                        <w:top w:val="none" w:sz="0" w:space="0" w:color="auto"/>
                        <w:left w:val="none" w:sz="0" w:space="0" w:color="auto"/>
                        <w:bottom w:val="single" w:sz="6" w:space="0" w:color="000000"/>
                        <w:right w:val="none" w:sz="0" w:space="0" w:color="auto"/>
                      </w:divBdr>
                      <w:divsChild>
                        <w:div w:id="362638460">
                          <w:marLeft w:val="0"/>
                          <w:marRight w:val="0"/>
                          <w:marTop w:val="0"/>
                          <w:marBottom w:val="0"/>
                          <w:divBdr>
                            <w:top w:val="none" w:sz="0" w:space="0" w:color="auto"/>
                            <w:left w:val="none" w:sz="0" w:space="0" w:color="auto"/>
                            <w:bottom w:val="none" w:sz="0" w:space="0" w:color="auto"/>
                            <w:right w:val="none" w:sz="0" w:space="0" w:color="auto"/>
                          </w:divBdr>
                        </w:div>
                        <w:div w:id="24410373">
                          <w:marLeft w:val="0"/>
                          <w:marRight w:val="0"/>
                          <w:marTop w:val="0"/>
                          <w:marBottom w:val="0"/>
                          <w:divBdr>
                            <w:top w:val="none" w:sz="0" w:space="0" w:color="auto"/>
                            <w:left w:val="none" w:sz="0" w:space="0" w:color="auto"/>
                            <w:bottom w:val="none" w:sz="0" w:space="0" w:color="auto"/>
                            <w:right w:val="none" w:sz="0" w:space="0" w:color="auto"/>
                          </w:divBdr>
                        </w:div>
                      </w:divsChild>
                    </w:div>
                    <w:div w:id="1677997758">
                      <w:marLeft w:val="0"/>
                      <w:marRight w:val="0"/>
                      <w:marTop w:val="0"/>
                      <w:marBottom w:val="0"/>
                      <w:divBdr>
                        <w:top w:val="none" w:sz="0" w:space="0" w:color="auto"/>
                        <w:left w:val="none" w:sz="0" w:space="0" w:color="auto"/>
                        <w:bottom w:val="single" w:sz="6" w:space="0" w:color="000000"/>
                        <w:right w:val="none" w:sz="0" w:space="0" w:color="auto"/>
                      </w:divBdr>
                      <w:divsChild>
                        <w:div w:id="1249264531">
                          <w:marLeft w:val="0"/>
                          <w:marRight w:val="0"/>
                          <w:marTop w:val="0"/>
                          <w:marBottom w:val="0"/>
                          <w:divBdr>
                            <w:top w:val="none" w:sz="0" w:space="0" w:color="auto"/>
                            <w:left w:val="none" w:sz="0" w:space="0" w:color="auto"/>
                            <w:bottom w:val="none" w:sz="0" w:space="0" w:color="auto"/>
                            <w:right w:val="none" w:sz="0" w:space="0" w:color="auto"/>
                          </w:divBdr>
                        </w:div>
                        <w:div w:id="119033093">
                          <w:marLeft w:val="0"/>
                          <w:marRight w:val="0"/>
                          <w:marTop w:val="0"/>
                          <w:marBottom w:val="0"/>
                          <w:divBdr>
                            <w:top w:val="none" w:sz="0" w:space="0" w:color="auto"/>
                            <w:left w:val="none" w:sz="0" w:space="0" w:color="auto"/>
                            <w:bottom w:val="none" w:sz="0" w:space="0" w:color="auto"/>
                            <w:right w:val="none" w:sz="0" w:space="0" w:color="auto"/>
                          </w:divBdr>
                        </w:div>
                      </w:divsChild>
                    </w:div>
                    <w:div w:id="272591281">
                      <w:marLeft w:val="0"/>
                      <w:marRight w:val="0"/>
                      <w:marTop w:val="0"/>
                      <w:marBottom w:val="0"/>
                      <w:divBdr>
                        <w:top w:val="none" w:sz="0" w:space="0" w:color="auto"/>
                        <w:left w:val="none" w:sz="0" w:space="0" w:color="auto"/>
                        <w:bottom w:val="single" w:sz="6" w:space="0" w:color="000000"/>
                        <w:right w:val="none" w:sz="0" w:space="0" w:color="auto"/>
                      </w:divBdr>
                      <w:divsChild>
                        <w:div w:id="610286845">
                          <w:marLeft w:val="0"/>
                          <w:marRight w:val="0"/>
                          <w:marTop w:val="0"/>
                          <w:marBottom w:val="0"/>
                          <w:divBdr>
                            <w:top w:val="none" w:sz="0" w:space="0" w:color="auto"/>
                            <w:left w:val="none" w:sz="0" w:space="0" w:color="auto"/>
                            <w:bottom w:val="none" w:sz="0" w:space="0" w:color="auto"/>
                            <w:right w:val="none" w:sz="0" w:space="0" w:color="auto"/>
                          </w:divBdr>
                        </w:div>
                        <w:div w:id="1272081926">
                          <w:marLeft w:val="0"/>
                          <w:marRight w:val="0"/>
                          <w:marTop w:val="0"/>
                          <w:marBottom w:val="0"/>
                          <w:divBdr>
                            <w:top w:val="none" w:sz="0" w:space="0" w:color="auto"/>
                            <w:left w:val="none" w:sz="0" w:space="0" w:color="auto"/>
                            <w:bottom w:val="none" w:sz="0" w:space="0" w:color="auto"/>
                            <w:right w:val="none" w:sz="0" w:space="0" w:color="auto"/>
                          </w:divBdr>
                        </w:div>
                      </w:divsChild>
                    </w:div>
                    <w:div w:id="962465028">
                      <w:marLeft w:val="0"/>
                      <w:marRight w:val="0"/>
                      <w:marTop w:val="0"/>
                      <w:marBottom w:val="0"/>
                      <w:divBdr>
                        <w:top w:val="none" w:sz="0" w:space="0" w:color="auto"/>
                        <w:left w:val="none" w:sz="0" w:space="0" w:color="auto"/>
                        <w:bottom w:val="single" w:sz="6" w:space="0" w:color="000000"/>
                        <w:right w:val="none" w:sz="0" w:space="0" w:color="auto"/>
                      </w:divBdr>
                      <w:divsChild>
                        <w:div w:id="1402678714">
                          <w:marLeft w:val="0"/>
                          <w:marRight w:val="0"/>
                          <w:marTop w:val="0"/>
                          <w:marBottom w:val="0"/>
                          <w:divBdr>
                            <w:top w:val="none" w:sz="0" w:space="0" w:color="auto"/>
                            <w:left w:val="none" w:sz="0" w:space="0" w:color="auto"/>
                            <w:bottom w:val="none" w:sz="0" w:space="0" w:color="auto"/>
                            <w:right w:val="none" w:sz="0" w:space="0" w:color="auto"/>
                          </w:divBdr>
                        </w:div>
                        <w:div w:id="1541015951">
                          <w:marLeft w:val="0"/>
                          <w:marRight w:val="0"/>
                          <w:marTop w:val="0"/>
                          <w:marBottom w:val="0"/>
                          <w:divBdr>
                            <w:top w:val="none" w:sz="0" w:space="0" w:color="auto"/>
                            <w:left w:val="none" w:sz="0" w:space="0" w:color="auto"/>
                            <w:bottom w:val="none" w:sz="0" w:space="0" w:color="auto"/>
                            <w:right w:val="none" w:sz="0" w:space="0" w:color="auto"/>
                          </w:divBdr>
                        </w:div>
                      </w:divsChild>
                    </w:div>
                    <w:div w:id="1264997884">
                      <w:marLeft w:val="0"/>
                      <w:marRight w:val="0"/>
                      <w:marTop w:val="0"/>
                      <w:marBottom w:val="0"/>
                      <w:divBdr>
                        <w:top w:val="none" w:sz="0" w:space="0" w:color="auto"/>
                        <w:left w:val="none" w:sz="0" w:space="0" w:color="auto"/>
                        <w:bottom w:val="single" w:sz="6" w:space="0" w:color="000000"/>
                        <w:right w:val="none" w:sz="0" w:space="0" w:color="auto"/>
                      </w:divBdr>
                      <w:divsChild>
                        <w:div w:id="1321470709">
                          <w:marLeft w:val="0"/>
                          <w:marRight w:val="0"/>
                          <w:marTop w:val="0"/>
                          <w:marBottom w:val="0"/>
                          <w:divBdr>
                            <w:top w:val="none" w:sz="0" w:space="0" w:color="auto"/>
                            <w:left w:val="none" w:sz="0" w:space="0" w:color="auto"/>
                            <w:bottom w:val="none" w:sz="0" w:space="0" w:color="auto"/>
                            <w:right w:val="none" w:sz="0" w:space="0" w:color="auto"/>
                          </w:divBdr>
                        </w:div>
                        <w:div w:id="1434743591">
                          <w:marLeft w:val="0"/>
                          <w:marRight w:val="0"/>
                          <w:marTop w:val="0"/>
                          <w:marBottom w:val="0"/>
                          <w:divBdr>
                            <w:top w:val="none" w:sz="0" w:space="0" w:color="auto"/>
                            <w:left w:val="none" w:sz="0" w:space="0" w:color="auto"/>
                            <w:bottom w:val="none" w:sz="0" w:space="0" w:color="auto"/>
                            <w:right w:val="none" w:sz="0" w:space="0" w:color="auto"/>
                          </w:divBdr>
                        </w:div>
                      </w:divsChild>
                    </w:div>
                    <w:div w:id="2090156263">
                      <w:marLeft w:val="0"/>
                      <w:marRight w:val="0"/>
                      <w:marTop w:val="0"/>
                      <w:marBottom w:val="0"/>
                      <w:divBdr>
                        <w:top w:val="none" w:sz="0" w:space="0" w:color="auto"/>
                        <w:left w:val="none" w:sz="0" w:space="0" w:color="auto"/>
                        <w:bottom w:val="single" w:sz="6" w:space="0" w:color="000000"/>
                        <w:right w:val="none" w:sz="0" w:space="0" w:color="auto"/>
                      </w:divBdr>
                      <w:divsChild>
                        <w:div w:id="1241598952">
                          <w:marLeft w:val="0"/>
                          <w:marRight w:val="0"/>
                          <w:marTop w:val="0"/>
                          <w:marBottom w:val="0"/>
                          <w:divBdr>
                            <w:top w:val="none" w:sz="0" w:space="0" w:color="auto"/>
                            <w:left w:val="none" w:sz="0" w:space="0" w:color="auto"/>
                            <w:bottom w:val="none" w:sz="0" w:space="0" w:color="auto"/>
                            <w:right w:val="none" w:sz="0" w:space="0" w:color="auto"/>
                          </w:divBdr>
                        </w:div>
                        <w:div w:id="743456005">
                          <w:marLeft w:val="0"/>
                          <w:marRight w:val="0"/>
                          <w:marTop w:val="0"/>
                          <w:marBottom w:val="0"/>
                          <w:divBdr>
                            <w:top w:val="none" w:sz="0" w:space="0" w:color="auto"/>
                            <w:left w:val="none" w:sz="0" w:space="0" w:color="auto"/>
                            <w:bottom w:val="none" w:sz="0" w:space="0" w:color="auto"/>
                            <w:right w:val="none" w:sz="0" w:space="0" w:color="auto"/>
                          </w:divBdr>
                        </w:div>
                      </w:divsChild>
                    </w:div>
                    <w:div w:id="103813789">
                      <w:marLeft w:val="0"/>
                      <w:marRight w:val="0"/>
                      <w:marTop w:val="0"/>
                      <w:marBottom w:val="0"/>
                      <w:divBdr>
                        <w:top w:val="none" w:sz="0" w:space="0" w:color="auto"/>
                        <w:left w:val="none" w:sz="0" w:space="0" w:color="auto"/>
                        <w:bottom w:val="single" w:sz="6" w:space="0" w:color="000000"/>
                        <w:right w:val="none" w:sz="0" w:space="0" w:color="auto"/>
                      </w:divBdr>
                      <w:divsChild>
                        <w:div w:id="1760637499">
                          <w:marLeft w:val="0"/>
                          <w:marRight w:val="0"/>
                          <w:marTop w:val="0"/>
                          <w:marBottom w:val="0"/>
                          <w:divBdr>
                            <w:top w:val="none" w:sz="0" w:space="0" w:color="auto"/>
                            <w:left w:val="none" w:sz="0" w:space="0" w:color="auto"/>
                            <w:bottom w:val="none" w:sz="0" w:space="0" w:color="auto"/>
                            <w:right w:val="none" w:sz="0" w:space="0" w:color="auto"/>
                          </w:divBdr>
                        </w:div>
                        <w:div w:id="4063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250404">
      <w:bodyDiv w:val="1"/>
      <w:marLeft w:val="0"/>
      <w:marRight w:val="0"/>
      <w:marTop w:val="0"/>
      <w:marBottom w:val="0"/>
      <w:divBdr>
        <w:top w:val="none" w:sz="0" w:space="0" w:color="auto"/>
        <w:left w:val="none" w:sz="0" w:space="0" w:color="auto"/>
        <w:bottom w:val="none" w:sz="0" w:space="0" w:color="auto"/>
        <w:right w:val="none" w:sz="0" w:space="0" w:color="auto"/>
      </w:divBdr>
      <w:divsChild>
        <w:div w:id="2124763306">
          <w:marLeft w:val="0"/>
          <w:marRight w:val="0"/>
          <w:marTop w:val="0"/>
          <w:marBottom w:val="0"/>
          <w:divBdr>
            <w:top w:val="none" w:sz="0" w:space="0" w:color="auto"/>
            <w:left w:val="none" w:sz="0" w:space="0" w:color="auto"/>
            <w:bottom w:val="none" w:sz="0" w:space="0" w:color="auto"/>
            <w:right w:val="none" w:sz="0" w:space="0" w:color="auto"/>
          </w:divBdr>
        </w:div>
        <w:div w:id="661006795">
          <w:marLeft w:val="0"/>
          <w:marRight w:val="0"/>
          <w:marTop w:val="0"/>
          <w:marBottom w:val="0"/>
          <w:divBdr>
            <w:top w:val="none" w:sz="0" w:space="0" w:color="auto"/>
            <w:left w:val="none" w:sz="0" w:space="0" w:color="auto"/>
            <w:bottom w:val="none" w:sz="0" w:space="0" w:color="auto"/>
            <w:right w:val="none" w:sz="0" w:space="0" w:color="auto"/>
          </w:divBdr>
        </w:div>
        <w:div w:id="1536430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 C l o u d _ u k ! 2 0 9 4 0 6 4 9 8 . 1 < / d o c u m e n t i d >  
     < s e n d e r i d > 2 6 3 3 0 < / s e n d e r i d >  
     < s e n d e r e m a i l > S A R A H J O N E S @ E V E R S H E D S - S U T H E R L A N D . C O M < / s e n d e r e m a i l >  
     < l a s t m o d i f i e d > 2 0 2 3 - 0 1 - 1 6 T 1 7 : 1 0 : 0 0 . 0 0 0 0 0 0 0 + 0 0 : 0 0 < / l a s t m o d i f i e d >  
     < d a t a b a s e > C l o u d _ u k < / d a t a b a s e >  
 < / p r o p e r t i e s > 
</file>

<file path=customXml/itemProps1.xml><?xml version="1.0" encoding="utf-8"?>
<ds:datastoreItem xmlns:ds="http://schemas.openxmlformats.org/officeDocument/2006/customXml" ds:itemID="{F189F1BE-BDA7-4BC4-B7AE-A9EE33536B1F}">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6052</Characters>
  <Application>Microsoft Office Word</Application>
  <DocSecurity>4</DocSecurity>
  <Lines>134</Lines>
  <Paragraphs>83</Paragraphs>
  <ScaleCrop>false</ScaleCrop>
  <HeadingPairs>
    <vt:vector size="2" baseType="variant">
      <vt:variant>
        <vt:lpstr>Title</vt:lpstr>
      </vt:variant>
      <vt:variant>
        <vt:i4>1</vt:i4>
      </vt:variant>
    </vt:vector>
  </HeadingPairs>
  <TitlesOfParts>
    <vt:vector size="1" baseType="lpstr">
      <vt:lpstr>LON_LIB1\25783809\1</vt:lpstr>
    </vt:vector>
  </TitlesOfParts>
  <Company>Eversheds LLP</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LON_LIB1\25783809\1</dc:title>
  <dc:subject/>
  <dc:creator>LawD</dc:creator>
  <cp:keywords/>
  <dc:description/>
  <cp:lastModifiedBy>Wallace, Michelle</cp:lastModifiedBy>
  <cp:revision>2</cp:revision>
  <cp:lastPrinted>2002-05-29T13:42:00Z</cp:lastPrinted>
  <dcterms:created xsi:type="dcterms:W3CDTF">2023-01-23T10:35:00Z</dcterms:created>
  <dcterms:modified xsi:type="dcterms:W3CDTF">2023-01-23T10:35:00Z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eDOCS AutoSave">
    <vt:lpwstr/>
  </property>
  <property fmtid="{D5CDD505-2E9C-101B-9397-08002B2CF9AE}" pid="5" name="DocType">
    <vt:lpwstr>DOC</vt:lpwstr>
  </property>
  <property fmtid="{D5CDD505-2E9C-101B-9397-08002B2CF9AE}" pid="6" name="iMDocNumber">
    <vt:lpwstr>209406498</vt:lpwstr>
  </property>
  <property fmtid="{D5CDD505-2E9C-101B-9397-08002B2CF9AE}" pid="7" name="iMDocVersion">
    <vt:lpwstr>1</vt:lpwstr>
  </property>
  <property fmtid="{D5CDD505-2E9C-101B-9397-08002B2CF9AE}" pid="8" name="iMDocID">
    <vt:lpwstr>Cloud_uk\209406498\1</vt:lpwstr>
  </property>
</Properties>
</file>