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319" w:rsidRPr="00452C3E" w:rsidRDefault="00FC4319" w:rsidP="00FC4319">
      <w:pPr>
        <w:spacing w:after="100" w:afterAutospacing="1"/>
        <w:jc w:val="center"/>
        <w:outlineLvl w:val="1"/>
        <w:rPr>
          <w:rFonts w:cs="Arial"/>
          <w:b/>
          <w:kern w:val="36"/>
          <w:lang w:val="en" w:eastAsia="en-GB"/>
        </w:rPr>
      </w:pPr>
      <w:r w:rsidRPr="00452C3E">
        <w:rPr>
          <w:rFonts w:cs="Arial"/>
          <w:b/>
          <w:noProof/>
          <w:kern w:val="36"/>
          <w:lang w:eastAsia="en-GB"/>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8" cstate="print">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r w:rsidR="00072A22">
        <w:rPr>
          <w:rFonts w:cs="Arial"/>
          <w:b/>
          <w:kern w:val="36"/>
          <w:lang w:val="en" w:eastAsia="en-GB"/>
        </w:rPr>
        <w:t xml:space="preserve">SENIOR </w:t>
      </w:r>
      <w:r w:rsidR="00816726">
        <w:rPr>
          <w:rFonts w:cs="Arial"/>
          <w:b/>
          <w:kern w:val="36"/>
          <w:lang w:val="en" w:eastAsia="en-GB"/>
        </w:rPr>
        <w:t xml:space="preserve">EMPLOYEE RELATIONS (ER) </w:t>
      </w:r>
      <w:r w:rsidR="00072A22">
        <w:rPr>
          <w:rFonts w:cs="Arial"/>
          <w:b/>
          <w:kern w:val="36"/>
          <w:lang w:val="en" w:eastAsia="en-GB"/>
        </w:rPr>
        <w:t>MANAGER</w:t>
      </w:r>
      <w:r w:rsidR="00816726">
        <w:rPr>
          <w:rFonts w:cs="Arial"/>
          <w:b/>
          <w:kern w:val="36"/>
          <w:lang w:val="en" w:eastAsia="en-GB"/>
        </w:rPr>
        <w:t xml:space="preserve"> </w:t>
      </w:r>
    </w:p>
    <w:p w:rsidR="009E3977" w:rsidRPr="00452C3E" w:rsidRDefault="009E3977" w:rsidP="00FC4319">
      <w:pPr>
        <w:spacing w:after="100" w:afterAutospacing="1"/>
        <w:jc w:val="center"/>
        <w:outlineLvl w:val="1"/>
        <w:rPr>
          <w:rFonts w:cs="Arial"/>
          <w:b/>
          <w:kern w:val="36"/>
          <w:lang w:val="en" w:eastAsia="en-GB"/>
        </w:rPr>
      </w:pPr>
    </w:p>
    <w:p w:rsidR="00FC4319" w:rsidRPr="00452C3E" w:rsidRDefault="00FC4319" w:rsidP="00FC4319">
      <w:pPr>
        <w:jc w:val="left"/>
        <w:rPr>
          <w:rFonts w:cs="Arial"/>
          <w:b/>
          <w:bCs/>
          <w:lang w:val="en" w:eastAsia="en-GB"/>
        </w:rPr>
      </w:pPr>
      <w:r w:rsidRPr="00452C3E">
        <w:rPr>
          <w:rFonts w:cs="Arial"/>
          <w:b/>
          <w:bCs/>
          <w:lang w:val="en" w:eastAsia="en-GB"/>
        </w:rPr>
        <w:t xml:space="preserve">Practice group/Global Operations team: </w:t>
      </w:r>
      <w:r w:rsidR="009E3977" w:rsidRPr="00072A22">
        <w:rPr>
          <w:rFonts w:cs="Arial"/>
          <w:bCs/>
          <w:lang w:val="en" w:eastAsia="en-GB"/>
        </w:rPr>
        <w:t>HR</w:t>
      </w:r>
    </w:p>
    <w:p w:rsidR="009E3977" w:rsidRPr="00452C3E" w:rsidRDefault="009E3977" w:rsidP="00FC4319">
      <w:pPr>
        <w:jc w:val="left"/>
        <w:rPr>
          <w:rFonts w:cs="Arial"/>
          <w:b/>
          <w:bCs/>
          <w:lang w:val="en" w:eastAsia="en-GB"/>
        </w:rPr>
      </w:pPr>
    </w:p>
    <w:p w:rsidR="00FC4319" w:rsidRPr="00452C3E" w:rsidRDefault="00FC4319" w:rsidP="00FC4319">
      <w:pPr>
        <w:jc w:val="left"/>
        <w:rPr>
          <w:rFonts w:cs="Arial"/>
          <w:b/>
          <w:bCs/>
          <w:lang w:val="en" w:eastAsia="en-GB"/>
        </w:rPr>
      </w:pPr>
      <w:r w:rsidRPr="00452C3E">
        <w:rPr>
          <w:rFonts w:cs="Arial"/>
          <w:b/>
          <w:bCs/>
          <w:lang w:val="en" w:eastAsia="en-GB"/>
        </w:rPr>
        <w:t xml:space="preserve">Type of Vacancy: </w:t>
      </w:r>
      <w:r w:rsidR="00072A22" w:rsidRPr="00072A22">
        <w:rPr>
          <w:rFonts w:cs="Arial"/>
          <w:bCs/>
          <w:lang w:val="en" w:eastAsia="en-GB"/>
        </w:rPr>
        <w:t>Senior Manager (JF4)</w:t>
      </w:r>
      <w:r w:rsidR="00407E5C">
        <w:rPr>
          <w:rFonts w:cs="Arial"/>
          <w:b/>
          <w:bCs/>
          <w:lang w:val="en" w:eastAsia="en-GB"/>
        </w:rPr>
        <w:t xml:space="preserve"> </w:t>
      </w:r>
    </w:p>
    <w:p w:rsidR="009E3977" w:rsidRPr="00452C3E" w:rsidRDefault="009E3977" w:rsidP="00FC4319">
      <w:pPr>
        <w:jc w:val="left"/>
        <w:rPr>
          <w:rFonts w:cs="Arial"/>
          <w:b/>
          <w:bCs/>
          <w:lang w:val="en" w:eastAsia="en-GB"/>
        </w:rPr>
      </w:pPr>
    </w:p>
    <w:p w:rsidR="00FC4319" w:rsidRPr="00452C3E" w:rsidRDefault="00FC4319" w:rsidP="00FC4319">
      <w:pPr>
        <w:jc w:val="left"/>
        <w:rPr>
          <w:rFonts w:cs="Arial"/>
          <w:b/>
          <w:bCs/>
          <w:lang w:val="en" w:eastAsia="en-GB"/>
        </w:rPr>
      </w:pPr>
      <w:r w:rsidRPr="00452C3E">
        <w:rPr>
          <w:rFonts w:cs="Arial"/>
          <w:b/>
          <w:bCs/>
          <w:lang w:val="en" w:eastAsia="en-GB"/>
        </w:rPr>
        <w:t xml:space="preserve">Full time/Part time: </w:t>
      </w:r>
      <w:r w:rsidR="00072A22">
        <w:rPr>
          <w:rFonts w:cs="Arial"/>
          <w:bCs/>
          <w:lang w:val="en" w:eastAsia="en-GB"/>
        </w:rPr>
        <w:t xml:space="preserve">Full Time </w:t>
      </w:r>
      <w:r w:rsidR="009E3977" w:rsidRPr="00452C3E">
        <w:rPr>
          <w:rFonts w:cs="Arial"/>
          <w:b/>
          <w:bCs/>
          <w:lang w:val="en" w:eastAsia="en-GB"/>
        </w:rPr>
        <w:t xml:space="preserve"> </w:t>
      </w:r>
    </w:p>
    <w:p w:rsidR="009E3977" w:rsidRPr="00452C3E" w:rsidRDefault="009E3977" w:rsidP="00FC4319">
      <w:pPr>
        <w:jc w:val="left"/>
        <w:rPr>
          <w:rFonts w:cs="Arial"/>
          <w:b/>
          <w:bCs/>
          <w:lang w:val="en" w:eastAsia="en-GB"/>
        </w:rPr>
      </w:pPr>
    </w:p>
    <w:p w:rsidR="00576149" w:rsidRPr="00072A22" w:rsidRDefault="00FC4319" w:rsidP="00FC4319">
      <w:pPr>
        <w:jc w:val="left"/>
        <w:rPr>
          <w:rFonts w:cs="Arial"/>
          <w:lang w:val="en" w:eastAsia="en-GB"/>
        </w:rPr>
      </w:pPr>
      <w:r w:rsidRPr="00452C3E">
        <w:rPr>
          <w:rFonts w:cs="Arial"/>
          <w:b/>
          <w:bCs/>
          <w:lang w:val="en" w:eastAsia="en-GB"/>
        </w:rPr>
        <w:t>Location:</w:t>
      </w:r>
      <w:r w:rsidR="00820A3F" w:rsidRPr="00452C3E">
        <w:rPr>
          <w:rFonts w:cs="Arial"/>
          <w:lang w:val="en" w:eastAsia="en-GB"/>
        </w:rPr>
        <w:t xml:space="preserve"> </w:t>
      </w:r>
      <w:r w:rsidR="00072A22">
        <w:rPr>
          <w:rFonts w:cs="Arial"/>
          <w:lang w:val="en" w:eastAsia="en-GB"/>
        </w:rPr>
        <w:t>Birmingham</w:t>
      </w:r>
      <w:r w:rsidR="00407E5C" w:rsidRPr="00072A22">
        <w:rPr>
          <w:rFonts w:cs="Arial"/>
          <w:lang w:val="en" w:eastAsia="en-GB"/>
        </w:rPr>
        <w:t xml:space="preserve"> </w:t>
      </w:r>
      <w:r w:rsidR="00072A22">
        <w:rPr>
          <w:rFonts w:cs="Arial"/>
          <w:lang w:val="en" w:eastAsia="en-GB"/>
        </w:rPr>
        <w:t>(with travel to other UK locations expected)</w:t>
      </w:r>
      <w:r w:rsidR="009E3977" w:rsidRPr="00072A22">
        <w:rPr>
          <w:rFonts w:cs="Arial"/>
          <w:lang w:val="en" w:eastAsia="en-GB"/>
        </w:rPr>
        <w:t xml:space="preserve"> </w:t>
      </w:r>
    </w:p>
    <w:p w:rsidR="00FC4319" w:rsidRPr="00452C3E" w:rsidRDefault="00FC4319" w:rsidP="00FC4319">
      <w:pPr>
        <w:jc w:val="left"/>
        <w:rPr>
          <w:rFonts w:cs="Arial"/>
          <w:b/>
          <w:bCs/>
          <w:lang w:val="en" w:eastAsia="en-GB"/>
        </w:rPr>
      </w:pPr>
    </w:p>
    <w:p w:rsidR="00FC4319" w:rsidRPr="00452C3E" w:rsidRDefault="00FC4319" w:rsidP="00FC4319">
      <w:pPr>
        <w:jc w:val="left"/>
        <w:rPr>
          <w:rFonts w:cs="Arial"/>
          <w:b/>
          <w:bCs/>
          <w:lang w:val="en" w:eastAsia="en-GB"/>
        </w:rPr>
      </w:pPr>
      <w:r w:rsidRPr="00452C3E">
        <w:rPr>
          <w:rFonts w:cs="Arial"/>
          <w:b/>
          <w:bCs/>
          <w:lang w:val="en" w:eastAsia="en-GB"/>
        </w:rPr>
        <w:t>About Eversheds Sutherland:</w:t>
      </w:r>
    </w:p>
    <w:p w:rsidR="009E3977" w:rsidRPr="009E3977" w:rsidRDefault="009E3977" w:rsidP="009E3977">
      <w:pPr>
        <w:spacing w:before="100" w:beforeAutospacing="1" w:after="100" w:afterAutospacing="1"/>
        <w:jc w:val="left"/>
        <w:rPr>
          <w:color w:val="000000"/>
          <w:lang w:eastAsia="en-GB"/>
        </w:rPr>
      </w:pPr>
      <w:bookmarkStart w:id="0" w:name="_GoBack"/>
      <w:r w:rsidRPr="009E3977">
        <w:rPr>
          <w:color w:val="000000"/>
          <w:lang w:eastAsia="en-GB"/>
        </w:rPr>
        <w:t xml:space="preserve">Eversheds Sutherland is not your average law firm and we're not looking for average people. We do things differently - in the way we treat our people and the service we provide. That's how we've become one of the largest law firms in the world and a great place to work and develop your career Eversheds Sutherland prides itself on being a great place to work. Your task would be to help us to deliver it. </w:t>
      </w:r>
    </w:p>
    <w:p w:rsidR="009E3977" w:rsidRDefault="009E3977" w:rsidP="009E3977">
      <w:pPr>
        <w:spacing w:before="100" w:beforeAutospacing="1" w:after="100" w:afterAutospacing="1"/>
        <w:jc w:val="left"/>
        <w:rPr>
          <w:color w:val="000000"/>
          <w:lang w:eastAsia="en-GB"/>
        </w:rPr>
      </w:pPr>
      <w:r w:rsidRPr="009E3977">
        <w:rPr>
          <w:color w:val="000000"/>
          <w:lang w:eastAsia="en-GB"/>
        </w:rPr>
        <w:t>Working as part of a professional team you'll achieve personal satisfaction by using your skills to the full, getting involved</w:t>
      </w:r>
      <w:r w:rsidRPr="00452C3E">
        <w:rPr>
          <w:color w:val="000000"/>
          <w:lang w:eastAsia="en-GB"/>
        </w:rPr>
        <w:t xml:space="preserve"> right across the spectrum of ER</w:t>
      </w:r>
      <w:r w:rsidRPr="009E3977">
        <w:rPr>
          <w:color w:val="000000"/>
          <w:lang w:eastAsia="en-GB"/>
        </w:rPr>
        <w:t xml:space="preserve"> activity and making a real difference to our business. </w:t>
      </w:r>
      <w:r w:rsidR="00DB6ABA">
        <w:rPr>
          <w:color w:val="000000"/>
          <w:lang w:eastAsia="en-GB"/>
        </w:rPr>
        <w:t>You will be the lead in defining and delivering on the</w:t>
      </w:r>
      <w:r w:rsidRPr="009E3977">
        <w:rPr>
          <w:color w:val="000000"/>
          <w:lang w:eastAsia="en-GB"/>
        </w:rPr>
        <w:t xml:space="preserve"> </w:t>
      </w:r>
      <w:r w:rsidRPr="00452C3E">
        <w:rPr>
          <w:color w:val="000000"/>
          <w:lang w:eastAsia="en-GB"/>
        </w:rPr>
        <w:t>ER</w:t>
      </w:r>
      <w:r w:rsidRPr="009E3977">
        <w:rPr>
          <w:color w:val="000000"/>
          <w:lang w:eastAsia="en-GB"/>
        </w:rPr>
        <w:t xml:space="preserve"> strategy/plan for the</w:t>
      </w:r>
      <w:r w:rsidRPr="00452C3E">
        <w:rPr>
          <w:color w:val="000000"/>
          <w:lang w:eastAsia="en-GB"/>
        </w:rPr>
        <w:t xml:space="preserve"> various Practice Groups</w:t>
      </w:r>
      <w:r w:rsidRPr="009E3977">
        <w:rPr>
          <w:color w:val="000000"/>
          <w:lang w:eastAsia="en-GB"/>
        </w:rPr>
        <w:t xml:space="preserve">, you will play a key role in  implementing key firmwide people related initiatives within </w:t>
      </w:r>
      <w:r w:rsidR="00407E5C">
        <w:rPr>
          <w:color w:val="000000"/>
          <w:lang w:eastAsia="en-GB"/>
        </w:rPr>
        <w:t xml:space="preserve">all </w:t>
      </w:r>
      <w:r w:rsidRPr="009E3977">
        <w:rPr>
          <w:color w:val="000000"/>
          <w:lang w:eastAsia="en-GB"/>
        </w:rPr>
        <w:t>client group</w:t>
      </w:r>
      <w:r w:rsidR="00C464A3">
        <w:rPr>
          <w:color w:val="000000"/>
          <w:lang w:eastAsia="en-GB"/>
        </w:rPr>
        <w:t>s</w:t>
      </w:r>
      <w:r w:rsidRPr="00452C3E">
        <w:rPr>
          <w:color w:val="000000"/>
          <w:lang w:eastAsia="en-GB"/>
        </w:rPr>
        <w:t>.</w:t>
      </w:r>
    </w:p>
    <w:bookmarkEnd w:id="0"/>
    <w:p w:rsidR="00C464A3" w:rsidRDefault="00C464A3" w:rsidP="009E3977">
      <w:pPr>
        <w:spacing w:before="100" w:beforeAutospacing="1" w:after="100" w:afterAutospacing="1"/>
        <w:jc w:val="left"/>
        <w:rPr>
          <w:color w:val="000000"/>
          <w:lang w:eastAsia="en-GB"/>
        </w:rPr>
      </w:pPr>
      <w:r>
        <w:rPr>
          <w:color w:val="000000"/>
          <w:lang w:eastAsia="en-GB"/>
        </w:rPr>
        <w:t>Our Purpose:</w:t>
      </w:r>
    </w:p>
    <w:p w:rsidR="00C464A3" w:rsidRDefault="00C464A3" w:rsidP="009E3977">
      <w:pPr>
        <w:spacing w:before="100" w:beforeAutospacing="1" w:after="100" w:afterAutospacing="1"/>
        <w:jc w:val="left"/>
        <w:rPr>
          <w:color w:val="000000"/>
          <w:lang w:eastAsia="en-GB"/>
        </w:rPr>
      </w:pPr>
      <w:r>
        <w:rPr>
          <w:color w:val="000000"/>
          <w:lang w:eastAsia="en-GB"/>
        </w:rPr>
        <w:t>Helping our clients, our people and our communities to thrive.  We are proud of our culture and the values that guide our behaviour.</w:t>
      </w:r>
    </w:p>
    <w:p w:rsidR="00C464A3" w:rsidRDefault="00C464A3" w:rsidP="009E3977">
      <w:pPr>
        <w:spacing w:before="100" w:beforeAutospacing="1" w:after="100" w:afterAutospacing="1"/>
        <w:jc w:val="left"/>
        <w:rPr>
          <w:color w:val="000000"/>
          <w:lang w:eastAsia="en-GB"/>
        </w:rPr>
      </w:pPr>
      <w:r>
        <w:rPr>
          <w:color w:val="000000"/>
          <w:lang w:eastAsia="en-GB"/>
        </w:rPr>
        <w:t>Together we are:</w:t>
      </w:r>
    </w:p>
    <w:p w:rsidR="00C464A3" w:rsidRPr="009E3977" w:rsidRDefault="00C464A3" w:rsidP="009E3977">
      <w:pPr>
        <w:spacing w:before="100" w:beforeAutospacing="1" w:after="100" w:afterAutospacing="1"/>
        <w:jc w:val="left"/>
        <w:rPr>
          <w:color w:val="000000"/>
          <w:lang w:eastAsia="en-GB"/>
        </w:rPr>
      </w:pPr>
      <w:r>
        <w:rPr>
          <w:color w:val="000000"/>
          <w:lang w:eastAsia="en-GB"/>
        </w:rPr>
        <w:t xml:space="preserve">Collaborative / Creative / Professional / Inclusive / Open </w:t>
      </w:r>
    </w:p>
    <w:p w:rsidR="009E3977" w:rsidRPr="009E3977" w:rsidRDefault="009E3977" w:rsidP="009E3977">
      <w:pPr>
        <w:spacing w:before="100" w:beforeAutospacing="1" w:after="100" w:afterAutospacing="1"/>
        <w:jc w:val="left"/>
        <w:rPr>
          <w:color w:val="000000"/>
          <w:lang w:eastAsia="en-GB"/>
        </w:rPr>
      </w:pPr>
      <w:r w:rsidRPr="009E3977">
        <w:rPr>
          <w:color w:val="000000"/>
          <w:lang w:eastAsia="en-GB"/>
        </w:rPr>
        <w:t>For talented, ambitious individuals there's no better place to be working in the law. </w:t>
      </w:r>
    </w:p>
    <w:p w:rsidR="007879DA" w:rsidRDefault="007879DA" w:rsidP="00FC4319">
      <w:pPr>
        <w:jc w:val="left"/>
        <w:rPr>
          <w:rFonts w:cs="Arial"/>
          <w:b/>
          <w:bCs/>
          <w:lang w:val="en" w:eastAsia="en-GB"/>
        </w:rPr>
      </w:pPr>
    </w:p>
    <w:p w:rsidR="00FC4319" w:rsidRPr="00452C3E" w:rsidRDefault="00FC4319" w:rsidP="00FC4319">
      <w:pPr>
        <w:jc w:val="left"/>
        <w:rPr>
          <w:rFonts w:cs="Arial"/>
          <w:b/>
          <w:bCs/>
          <w:lang w:val="en" w:eastAsia="en-GB"/>
        </w:rPr>
      </w:pPr>
      <w:r w:rsidRPr="00452C3E">
        <w:rPr>
          <w:rFonts w:cs="Arial"/>
          <w:b/>
          <w:bCs/>
          <w:lang w:val="en" w:eastAsia="en-GB"/>
        </w:rPr>
        <w:t>Key responsibilities:</w:t>
      </w:r>
    </w:p>
    <w:p w:rsidR="00072A22" w:rsidRDefault="007C11F3" w:rsidP="007C11F3">
      <w:pPr>
        <w:pStyle w:val="ListParagraph"/>
        <w:numPr>
          <w:ilvl w:val="0"/>
          <w:numId w:val="36"/>
        </w:numPr>
        <w:spacing w:before="100" w:beforeAutospacing="1" w:after="100" w:afterAutospacing="1"/>
        <w:jc w:val="left"/>
        <w:rPr>
          <w:color w:val="000000"/>
        </w:rPr>
      </w:pPr>
      <w:r w:rsidRPr="00452C3E">
        <w:rPr>
          <w:color w:val="000000"/>
        </w:rPr>
        <w:t xml:space="preserve">Acting as </w:t>
      </w:r>
      <w:r w:rsidR="00072A22">
        <w:rPr>
          <w:color w:val="000000"/>
        </w:rPr>
        <w:t xml:space="preserve">the lead for all core employee relations activity across the UK, aligning to the HR firm-wide strategy and core business values. </w:t>
      </w:r>
    </w:p>
    <w:p w:rsidR="00072A22" w:rsidRDefault="00E1372C" w:rsidP="007C11F3">
      <w:pPr>
        <w:pStyle w:val="ListParagraph"/>
        <w:numPr>
          <w:ilvl w:val="0"/>
          <w:numId w:val="36"/>
        </w:numPr>
        <w:spacing w:before="100" w:beforeAutospacing="1" w:after="100" w:afterAutospacing="1"/>
        <w:jc w:val="left"/>
        <w:rPr>
          <w:color w:val="000000"/>
        </w:rPr>
      </w:pPr>
      <w:r>
        <w:rPr>
          <w:rFonts w:ascii="Calibri" w:hAnsi="Calibri"/>
          <w:sz w:val="22"/>
          <w:szCs w:val="22"/>
        </w:rPr>
        <w:t>Providing an advisory service from a consistency perspective and support for international offices (not expected to know international employment law).</w:t>
      </w:r>
    </w:p>
    <w:p w:rsidR="00072A22" w:rsidRDefault="00072A22" w:rsidP="007C11F3">
      <w:pPr>
        <w:pStyle w:val="ListParagraph"/>
        <w:numPr>
          <w:ilvl w:val="0"/>
          <w:numId w:val="36"/>
        </w:numPr>
        <w:spacing w:before="100" w:beforeAutospacing="1" w:after="100" w:afterAutospacing="1"/>
        <w:jc w:val="left"/>
        <w:rPr>
          <w:color w:val="000000"/>
        </w:rPr>
      </w:pPr>
      <w:r>
        <w:rPr>
          <w:color w:val="000000"/>
        </w:rPr>
        <w:t xml:space="preserve">Leading a team of two ER Business Partners (North and South), providing direction, guidance and support with complex cases. </w:t>
      </w:r>
    </w:p>
    <w:p w:rsidR="007C11F3" w:rsidRDefault="00072A22" w:rsidP="007C11F3">
      <w:pPr>
        <w:pStyle w:val="ListParagraph"/>
        <w:numPr>
          <w:ilvl w:val="0"/>
          <w:numId w:val="36"/>
        </w:numPr>
        <w:spacing w:before="100" w:beforeAutospacing="1" w:after="100" w:afterAutospacing="1"/>
        <w:jc w:val="left"/>
        <w:rPr>
          <w:color w:val="000000"/>
        </w:rPr>
      </w:pPr>
      <w:r>
        <w:rPr>
          <w:color w:val="000000"/>
        </w:rPr>
        <w:t>Creation and execution of th</w:t>
      </w:r>
      <w:r w:rsidR="009A243A">
        <w:rPr>
          <w:color w:val="000000"/>
        </w:rPr>
        <w:t>e ER strategy and deliverables, ensuring that operational needs are met alongside strategic project work.</w:t>
      </w:r>
    </w:p>
    <w:p w:rsidR="009A243A" w:rsidRPr="00452C3E" w:rsidRDefault="009A243A" w:rsidP="007C11F3">
      <w:pPr>
        <w:pStyle w:val="ListParagraph"/>
        <w:numPr>
          <w:ilvl w:val="0"/>
          <w:numId w:val="36"/>
        </w:numPr>
        <w:spacing w:before="100" w:beforeAutospacing="1" w:after="100" w:afterAutospacing="1"/>
        <w:jc w:val="left"/>
        <w:rPr>
          <w:color w:val="000000"/>
        </w:rPr>
      </w:pPr>
      <w:r>
        <w:rPr>
          <w:color w:val="000000"/>
        </w:rPr>
        <w:t xml:space="preserve">Ensuring that the business is working to agreed operating model to ensure consistency and efficiency. </w:t>
      </w:r>
    </w:p>
    <w:p w:rsidR="007C11F3" w:rsidRPr="00452C3E" w:rsidRDefault="00072A22" w:rsidP="00B23A39">
      <w:pPr>
        <w:pStyle w:val="ListParagraph"/>
        <w:numPr>
          <w:ilvl w:val="0"/>
          <w:numId w:val="36"/>
        </w:numPr>
        <w:spacing w:before="100" w:beforeAutospacing="1" w:after="100" w:afterAutospacing="1"/>
        <w:jc w:val="left"/>
        <w:rPr>
          <w:color w:val="000000"/>
        </w:rPr>
      </w:pPr>
      <w:r>
        <w:rPr>
          <w:color w:val="000000"/>
        </w:rPr>
        <w:t xml:space="preserve">Handling complex cases (with the support from ERBP’s) where necessary. </w:t>
      </w:r>
    </w:p>
    <w:p w:rsidR="007C11F3" w:rsidRPr="00452C3E" w:rsidRDefault="007C11F3" w:rsidP="007C11F3">
      <w:pPr>
        <w:pStyle w:val="ListParagraph"/>
        <w:numPr>
          <w:ilvl w:val="0"/>
          <w:numId w:val="36"/>
        </w:numPr>
        <w:spacing w:before="100" w:beforeAutospacing="1" w:after="100" w:afterAutospacing="1"/>
        <w:jc w:val="left"/>
        <w:rPr>
          <w:color w:val="000000"/>
        </w:rPr>
      </w:pPr>
      <w:r w:rsidRPr="00452C3E">
        <w:rPr>
          <w:color w:val="000000"/>
        </w:rPr>
        <w:t xml:space="preserve">Challenging existing </w:t>
      </w:r>
      <w:r w:rsidR="00DC44B7" w:rsidRPr="00452C3E">
        <w:rPr>
          <w:color w:val="000000"/>
        </w:rPr>
        <w:t xml:space="preserve">ER </w:t>
      </w:r>
      <w:r w:rsidRPr="00452C3E">
        <w:rPr>
          <w:color w:val="000000"/>
        </w:rPr>
        <w:t>ways of working to ensure maximum efficiency ac</w:t>
      </w:r>
      <w:r w:rsidR="0003558B">
        <w:rPr>
          <w:color w:val="000000"/>
        </w:rPr>
        <w:t>ross BAU</w:t>
      </w:r>
      <w:r w:rsidR="009A243A">
        <w:rPr>
          <w:color w:val="000000"/>
        </w:rPr>
        <w:t xml:space="preserve">. </w:t>
      </w:r>
    </w:p>
    <w:p w:rsidR="007C11F3" w:rsidRPr="00452C3E" w:rsidRDefault="007C11F3" w:rsidP="007C11F3">
      <w:pPr>
        <w:pStyle w:val="ListParagraph"/>
        <w:numPr>
          <w:ilvl w:val="0"/>
          <w:numId w:val="36"/>
        </w:numPr>
        <w:spacing w:before="100" w:beforeAutospacing="1" w:after="100" w:afterAutospacing="1"/>
        <w:jc w:val="left"/>
        <w:rPr>
          <w:color w:val="000000"/>
        </w:rPr>
      </w:pPr>
      <w:r w:rsidRPr="00452C3E">
        <w:rPr>
          <w:color w:val="000000"/>
        </w:rPr>
        <w:t xml:space="preserve">Supporting </w:t>
      </w:r>
      <w:r w:rsidR="009A243A">
        <w:rPr>
          <w:color w:val="000000"/>
        </w:rPr>
        <w:t>the wider HR teams and HR Leadership Team</w:t>
      </w:r>
      <w:r w:rsidR="00FD6361">
        <w:rPr>
          <w:color w:val="000000"/>
        </w:rPr>
        <w:t xml:space="preserve"> </w:t>
      </w:r>
      <w:r w:rsidRPr="00452C3E">
        <w:rPr>
          <w:color w:val="000000"/>
        </w:rPr>
        <w:t>in driving and managing change (</w:t>
      </w:r>
      <w:r w:rsidR="00DC44B7" w:rsidRPr="00452C3E">
        <w:rPr>
          <w:color w:val="000000"/>
        </w:rPr>
        <w:t>ER systems, policies, template documents, training and guidance</w:t>
      </w:r>
      <w:r w:rsidRPr="00452C3E">
        <w:rPr>
          <w:color w:val="000000"/>
        </w:rPr>
        <w:t>) effectively, using change management tools an</w:t>
      </w:r>
      <w:r w:rsidR="00DC44B7" w:rsidRPr="00452C3E">
        <w:rPr>
          <w:color w:val="000000"/>
        </w:rPr>
        <w:t>d processes to ensure that practice groups</w:t>
      </w:r>
      <w:r w:rsidRPr="00452C3E">
        <w:rPr>
          <w:color w:val="000000"/>
        </w:rPr>
        <w:t xml:space="preserve"> c</w:t>
      </w:r>
      <w:r w:rsidR="00DC44B7" w:rsidRPr="00452C3E">
        <w:rPr>
          <w:color w:val="000000"/>
        </w:rPr>
        <w:t>ontinue to operate effectively</w:t>
      </w:r>
      <w:r w:rsidR="009A243A">
        <w:rPr>
          <w:color w:val="000000"/>
        </w:rPr>
        <w:t>.</w:t>
      </w:r>
    </w:p>
    <w:p w:rsidR="00DC44B7" w:rsidRPr="00452C3E" w:rsidRDefault="007C11F3" w:rsidP="007C11F3">
      <w:pPr>
        <w:pStyle w:val="ListParagraph"/>
        <w:numPr>
          <w:ilvl w:val="0"/>
          <w:numId w:val="36"/>
        </w:numPr>
        <w:spacing w:before="100" w:beforeAutospacing="1" w:after="100" w:afterAutospacing="1"/>
        <w:jc w:val="left"/>
        <w:rPr>
          <w:color w:val="000000"/>
        </w:rPr>
      </w:pPr>
      <w:r w:rsidRPr="00452C3E">
        <w:rPr>
          <w:color w:val="000000"/>
        </w:rPr>
        <w:t xml:space="preserve">Monitoring, measuring and reporting on </w:t>
      </w:r>
      <w:r w:rsidR="00DC44B7" w:rsidRPr="00452C3E">
        <w:rPr>
          <w:color w:val="000000"/>
        </w:rPr>
        <w:t xml:space="preserve">ER </w:t>
      </w:r>
      <w:r w:rsidRPr="00452C3E">
        <w:rPr>
          <w:color w:val="000000"/>
        </w:rPr>
        <w:t xml:space="preserve">issues, opportunities and development plans and achievements, through </w:t>
      </w:r>
      <w:r w:rsidR="00DC44B7" w:rsidRPr="00452C3E">
        <w:rPr>
          <w:color w:val="000000"/>
        </w:rPr>
        <w:t>ER</w:t>
      </w:r>
      <w:r w:rsidRPr="00452C3E">
        <w:rPr>
          <w:color w:val="000000"/>
        </w:rPr>
        <w:t xml:space="preserve"> data analysis, to enable fact based decision making. </w:t>
      </w:r>
    </w:p>
    <w:p w:rsidR="00DC44B7" w:rsidRPr="00452C3E" w:rsidRDefault="00DC44B7" w:rsidP="007C11F3">
      <w:pPr>
        <w:pStyle w:val="ListParagraph"/>
        <w:numPr>
          <w:ilvl w:val="0"/>
          <w:numId w:val="36"/>
        </w:numPr>
        <w:spacing w:before="100" w:beforeAutospacing="1" w:after="100" w:afterAutospacing="1"/>
        <w:jc w:val="left"/>
        <w:rPr>
          <w:color w:val="000000"/>
        </w:rPr>
      </w:pPr>
      <w:r w:rsidRPr="00452C3E">
        <w:rPr>
          <w:color w:val="000000"/>
        </w:rPr>
        <w:t>T</w:t>
      </w:r>
      <w:r w:rsidR="007C11F3" w:rsidRPr="00452C3E">
        <w:rPr>
          <w:color w:val="000000"/>
        </w:rPr>
        <w:t>aking accountability for ensuring that decisions are ac</w:t>
      </w:r>
      <w:r w:rsidRPr="00452C3E">
        <w:rPr>
          <w:color w:val="000000"/>
        </w:rPr>
        <w:t>curately captured and processed</w:t>
      </w:r>
      <w:r w:rsidR="009A243A">
        <w:rPr>
          <w:color w:val="000000"/>
        </w:rPr>
        <w:t>.</w:t>
      </w:r>
    </w:p>
    <w:p w:rsidR="007C11F3" w:rsidRDefault="009A243A" w:rsidP="007C11F3">
      <w:pPr>
        <w:pStyle w:val="ListParagraph"/>
        <w:numPr>
          <w:ilvl w:val="0"/>
          <w:numId w:val="36"/>
        </w:numPr>
        <w:spacing w:before="100" w:beforeAutospacing="1" w:after="100" w:afterAutospacing="1"/>
        <w:jc w:val="left"/>
        <w:rPr>
          <w:color w:val="000000"/>
        </w:rPr>
      </w:pPr>
      <w:r>
        <w:rPr>
          <w:color w:val="000000"/>
        </w:rPr>
        <w:lastRenderedPageBreak/>
        <w:t>Enabling the</w:t>
      </w:r>
      <w:r w:rsidR="00FD6361">
        <w:rPr>
          <w:color w:val="000000"/>
        </w:rPr>
        <w:t xml:space="preserve"> HRBP’s in the delivery of</w:t>
      </w:r>
      <w:r w:rsidR="007C11F3" w:rsidRPr="00452C3E">
        <w:rPr>
          <w:color w:val="000000"/>
        </w:rPr>
        <w:t xml:space="preserve"> training sessions to line managers o</w:t>
      </w:r>
      <w:r w:rsidR="00DC44B7" w:rsidRPr="00452C3E">
        <w:rPr>
          <w:color w:val="000000"/>
        </w:rPr>
        <w:t>n all relevant aspects of ER</w:t>
      </w:r>
      <w:r w:rsidR="007C11F3" w:rsidRPr="00452C3E">
        <w:rPr>
          <w:color w:val="000000"/>
        </w:rPr>
        <w:t xml:space="preserve"> </w:t>
      </w:r>
      <w:r w:rsidR="00FD6361">
        <w:rPr>
          <w:color w:val="000000"/>
        </w:rPr>
        <w:t>where appropriate</w:t>
      </w:r>
      <w:r>
        <w:rPr>
          <w:color w:val="000000"/>
        </w:rPr>
        <w:t>.</w:t>
      </w:r>
    </w:p>
    <w:p w:rsidR="00621BAE" w:rsidRDefault="00E476DE">
      <w:pPr>
        <w:pStyle w:val="ListParagraph"/>
        <w:numPr>
          <w:ilvl w:val="0"/>
          <w:numId w:val="36"/>
        </w:numPr>
        <w:spacing w:before="100" w:beforeAutospacing="1" w:after="100" w:afterAutospacing="1"/>
        <w:jc w:val="left"/>
        <w:rPr>
          <w:color w:val="000000"/>
        </w:rPr>
      </w:pPr>
      <w:r>
        <w:rPr>
          <w:color w:val="000000"/>
        </w:rPr>
        <w:t>Monitoring trends and taking appropriate action</w:t>
      </w:r>
      <w:r w:rsidR="00DB6ABA">
        <w:rPr>
          <w:color w:val="000000"/>
        </w:rPr>
        <w:t xml:space="preserve">; </w:t>
      </w:r>
      <w:r w:rsidR="00621BAE">
        <w:rPr>
          <w:color w:val="000000"/>
        </w:rPr>
        <w:t xml:space="preserve">enabling continuous improvement and adopting a lessons learnt approach </w:t>
      </w:r>
    </w:p>
    <w:p w:rsidR="00E1372C" w:rsidRDefault="00407E5C" w:rsidP="009A243A">
      <w:pPr>
        <w:pStyle w:val="ListParagraph"/>
        <w:numPr>
          <w:ilvl w:val="0"/>
          <w:numId w:val="36"/>
        </w:numPr>
        <w:spacing w:before="100" w:beforeAutospacing="1" w:after="100" w:afterAutospacing="1"/>
        <w:jc w:val="left"/>
        <w:rPr>
          <w:color w:val="000000"/>
        </w:rPr>
      </w:pPr>
      <w:r>
        <w:rPr>
          <w:color w:val="000000"/>
        </w:rPr>
        <w:t xml:space="preserve">Building on stakeholder relationships </w:t>
      </w:r>
      <w:r w:rsidR="009A243A">
        <w:rPr>
          <w:color w:val="000000"/>
        </w:rPr>
        <w:t xml:space="preserve">with other centres of expertise and the HR team overall. </w:t>
      </w:r>
    </w:p>
    <w:p w:rsidR="009A243A" w:rsidRPr="009A243A" w:rsidRDefault="00E1372C" w:rsidP="009A243A">
      <w:pPr>
        <w:pStyle w:val="ListParagraph"/>
        <w:numPr>
          <w:ilvl w:val="0"/>
          <w:numId w:val="36"/>
        </w:numPr>
        <w:spacing w:before="100" w:beforeAutospacing="1" w:after="100" w:afterAutospacing="1"/>
        <w:jc w:val="left"/>
        <w:rPr>
          <w:color w:val="000000"/>
        </w:rPr>
      </w:pPr>
      <w:r>
        <w:rPr>
          <w:rFonts w:ascii="Calibri" w:hAnsi="Calibri"/>
          <w:sz w:val="22"/>
          <w:szCs w:val="22"/>
        </w:rPr>
        <w:t>Able to provide excellent stakeholder management and ensure positive client service experience.</w:t>
      </w:r>
      <w:r w:rsidR="009A243A">
        <w:rPr>
          <w:color w:val="000000"/>
        </w:rPr>
        <w:t xml:space="preserve"> </w:t>
      </w:r>
    </w:p>
    <w:p w:rsidR="00FC4319" w:rsidRPr="00452C3E" w:rsidRDefault="00FC4319" w:rsidP="00FC4319">
      <w:pPr>
        <w:jc w:val="left"/>
        <w:rPr>
          <w:rFonts w:cs="Arial"/>
          <w:b/>
          <w:bCs/>
          <w:lang w:val="en" w:eastAsia="en-GB"/>
        </w:rPr>
      </w:pPr>
      <w:r w:rsidRPr="00452C3E">
        <w:rPr>
          <w:rFonts w:cs="Arial"/>
          <w:b/>
          <w:bCs/>
          <w:lang w:val="en" w:eastAsia="en-GB"/>
        </w:rPr>
        <w:t>Skills and experience:</w:t>
      </w:r>
    </w:p>
    <w:p w:rsidR="00414525" w:rsidRDefault="00716FF8" w:rsidP="00DA5FA1">
      <w:pPr>
        <w:pStyle w:val="ListParagraph"/>
        <w:numPr>
          <w:ilvl w:val="0"/>
          <w:numId w:val="34"/>
        </w:numPr>
        <w:spacing w:before="100" w:beforeAutospacing="1" w:after="100" w:afterAutospacing="1"/>
        <w:jc w:val="left"/>
        <w:rPr>
          <w:color w:val="000000"/>
        </w:rPr>
      </w:pPr>
      <w:r w:rsidRPr="00452C3E">
        <w:rPr>
          <w:color w:val="000000"/>
        </w:rPr>
        <w:t xml:space="preserve">Successful candidates will be fully CIPD qualified and have a </w:t>
      </w:r>
      <w:r w:rsidR="00072A22">
        <w:rPr>
          <w:color w:val="000000"/>
        </w:rPr>
        <w:t>varied</w:t>
      </w:r>
      <w:r w:rsidRPr="00452C3E">
        <w:rPr>
          <w:color w:val="000000"/>
        </w:rPr>
        <w:t xml:space="preserve"> experience in a generalist </w:t>
      </w:r>
      <w:r w:rsidR="00414525" w:rsidRPr="00452C3E">
        <w:rPr>
          <w:color w:val="000000"/>
        </w:rPr>
        <w:t xml:space="preserve">ER </w:t>
      </w:r>
      <w:r w:rsidR="009A243A">
        <w:rPr>
          <w:color w:val="000000"/>
        </w:rPr>
        <w:t>management role,</w:t>
      </w:r>
      <w:r w:rsidRPr="00452C3E">
        <w:rPr>
          <w:color w:val="000000"/>
        </w:rPr>
        <w:t xml:space="preserve"> ideally from professional services, but primarily experienced in working in a large and complex international organisation</w:t>
      </w:r>
      <w:r w:rsidR="009A243A">
        <w:rPr>
          <w:color w:val="000000"/>
        </w:rPr>
        <w:t>.</w:t>
      </w:r>
    </w:p>
    <w:p w:rsidR="00E476DE" w:rsidRPr="00452C3E" w:rsidRDefault="009A243A" w:rsidP="00DA5FA1">
      <w:pPr>
        <w:pStyle w:val="ListParagraph"/>
        <w:numPr>
          <w:ilvl w:val="0"/>
          <w:numId w:val="34"/>
        </w:numPr>
        <w:spacing w:before="100" w:beforeAutospacing="1" w:after="100" w:afterAutospacing="1"/>
        <w:jc w:val="left"/>
        <w:rPr>
          <w:color w:val="000000"/>
        </w:rPr>
      </w:pPr>
      <w:r>
        <w:rPr>
          <w:color w:val="000000"/>
        </w:rPr>
        <w:t>Sound</w:t>
      </w:r>
      <w:r w:rsidR="00E476DE">
        <w:rPr>
          <w:color w:val="000000"/>
        </w:rPr>
        <w:t xml:space="preserve"> understanding of Employment Law</w:t>
      </w:r>
      <w:r w:rsidR="00621BAE">
        <w:rPr>
          <w:color w:val="000000"/>
        </w:rPr>
        <w:t xml:space="preserve"> and its application</w:t>
      </w:r>
      <w:r>
        <w:rPr>
          <w:color w:val="000000"/>
        </w:rPr>
        <w:t xml:space="preserve">. </w:t>
      </w:r>
    </w:p>
    <w:p w:rsidR="00414525" w:rsidRPr="00452C3E" w:rsidRDefault="009A243A" w:rsidP="00301EAB">
      <w:pPr>
        <w:pStyle w:val="ListParagraph"/>
        <w:numPr>
          <w:ilvl w:val="0"/>
          <w:numId w:val="34"/>
        </w:numPr>
        <w:spacing w:before="100" w:beforeAutospacing="1" w:after="100" w:afterAutospacing="1"/>
        <w:jc w:val="left"/>
        <w:rPr>
          <w:color w:val="000000"/>
        </w:rPr>
      </w:pPr>
      <w:r>
        <w:rPr>
          <w:color w:val="000000"/>
        </w:rPr>
        <w:t>Must have</w:t>
      </w:r>
      <w:r w:rsidR="00DB6ABA">
        <w:rPr>
          <w:color w:val="000000"/>
        </w:rPr>
        <w:t xml:space="preserve"> sound</w:t>
      </w:r>
      <w:r w:rsidR="00716FF8" w:rsidRPr="00452C3E">
        <w:rPr>
          <w:color w:val="000000"/>
        </w:rPr>
        <w:t xml:space="preserve"> understanding and practical experience of complex ER</w:t>
      </w:r>
      <w:r w:rsidR="00E476DE">
        <w:rPr>
          <w:color w:val="000000"/>
        </w:rPr>
        <w:t xml:space="preserve"> procedures and processes such as employment tribunals, disability, diversity, equal opportunities</w:t>
      </w:r>
      <w:r w:rsidR="00716FF8" w:rsidRPr="00452C3E">
        <w:rPr>
          <w:color w:val="000000"/>
        </w:rPr>
        <w:t xml:space="preserve"> and L&amp;D delivery. In addition, we are looking for someone with a well-developed commercial acumen, with the ability to contribute to th</w:t>
      </w:r>
      <w:r w:rsidR="00DB6ABA">
        <w:rPr>
          <w:color w:val="000000"/>
        </w:rPr>
        <w:t xml:space="preserve">e wider business and ER agenda. </w:t>
      </w:r>
    </w:p>
    <w:p w:rsidR="00414525" w:rsidRPr="00452C3E" w:rsidRDefault="00716FF8" w:rsidP="0029563C">
      <w:pPr>
        <w:pStyle w:val="ListParagraph"/>
        <w:numPr>
          <w:ilvl w:val="0"/>
          <w:numId w:val="34"/>
        </w:numPr>
        <w:spacing w:before="100" w:beforeAutospacing="1" w:after="100" w:afterAutospacing="1"/>
        <w:jc w:val="left"/>
        <w:rPr>
          <w:color w:val="000000"/>
        </w:rPr>
      </w:pPr>
      <w:r w:rsidRPr="00452C3E">
        <w:rPr>
          <w:color w:val="000000"/>
        </w:rPr>
        <w:t>Well-developed diplomacy, listening and influencing skills. You will demonstrate a range of influencing skills, personal impact and communication skills that will ensure success and command instant credibility at all levels of the firm</w:t>
      </w:r>
      <w:r w:rsidR="00DB6ABA">
        <w:rPr>
          <w:color w:val="000000"/>
        </w:rPr>
        <w:t>.</w:t>
      </w:r>
    </w:p>
    <w:p w:rsidR="00716FF8" w:rsidRPr="00452C3E" w:rsidRDefault="00716FF8" w:rsidP="00716FF8">
      <w:pPr>
        <w:pStyle w:val="ListParagraph"/>
        <w:numPr>
          <w:ilvl w:val="0"/>
          <w:numId w:val="34"/>
        </w:numPr>
        <w:spacing w:before="100" w:beforeAutospacing="1" w:after="100" w:afterAutospacing="1"/>
        <w:jc w:val="left"/>
        <w:rPr>
          <w:color w:val="000000"/>
        </w:rPr>
      </w:pPr>
      <w:r w:rsidRPr="00452C3E">
        <w:rPr>
          <w:color w:val="000000"/>
        </w:rPr>
        <w:t xml:space="preserve">Excellent IT skills; competent Excel skills essential and competent in the use of information systems highly desirable. </w:t>
      </w:r>
    </w:p>
    <w:p w:rsidR="00FC4319" w:rsidRPr="00452C3E" w:rsidRDefault="00FC4319" w:rsidP="00FC4319">
      <w:pPr>
        <w:jc w:val="left"/>
        <w:rPr>
          <w:rFonts w:cs="Arial"/>
          <w:b/>
          <w:bCs/>
          <w:lang w:val="en" w:eastAsia="en-GB"/>
        </w:rPr>
      </w:pPr>
      <w:r w:rsidRPr="00452C3E">
        <w:rPr>
          <w:rFonts w:cs="Arial"/>
          <w:b/>
          <w:bCs/>
          <w:lang w:val="en" w:eastAsia="en-GB"/>
        </w:rPr>
        <w:t>Key competencies:</w:t>
      </w:r>
    </w:p>
    <w:p w:rsidR="00414525" w:rsidRPr="00452C3E" w:rsidRDefault="00414525" w:rsidP="00414525">
      <w:pPr>
        <w:pStyle w:val="ListParagraph"/>
        <w:numPr>
          <w:ilvl w:val="0"/>
          <w:numId w:val="35"/>
        </w:numPr>
        <w:spacing w:before="100" w:beforeAutospacing="1" w:after="100" w:afterAutospacing="1"/>
        <w:jc w:val="left"/>
        <w:rPr>
          <w:color w:val="000000"/>
        </w:rPr>
      </w:pPr>
      <w:r w:rsidRPr="00452C3E">
        <w:rPr>
          <w:color w:val="000000"/>
        </w:rPr>
        <w:t>Ability to drive change in a partnership, providing ‘friendly challenge’ and innovative thinking</w:t>
      </w:r>
    </w:p>
    <w:p w:rsidR="00414525" w:rsidRPr="00452C3E" w:rsidRDefault="00414525" w:rsidP="00414525">
      <w:pPr>
        <w:pStyle w:val="ListParagraph"/>
        <w:numPr>
          <w:ilvl w:val="0"/>
          <w:numId w:val="35"/>
        </w:numPr>
        <w:spacing w:before="100" w:beforeAutospacing="1" w:after="100" w:afterAutospacing="1"/>
        <w:jc w:val="left"/>
        <w:rPr>
          <w:color w:val="000000"/>
        </w:rPr>
      </w:pPr>
      <w:r w:rsidRPr="00452C3E">
        <w:rPr>
          <w:color w:val="000000"/>
        </w:rPr>
        <w:t>Confident and credible in dealing with internal and external stakeholders</w:t>
      </w:r>
    </w:p>
    <w:p w:rsidR="00414525" w:rsidRPr="00452C3E" w:rsidRDefault="00414525" w:rsidP="00414525">
      <w:pPr>
        <w:pStyle w:val="ListParagraph"/>
        <w:numPr>
          <w:ilvl w:val="0"/>
          <w:numId w:val="35"/>
        </w:numPr>
        <w:spacing w:before="100" w:beforeAutospacing="1" w:after="100" w:afterAutospacing="1"/>
        <w:jc w:val="left"/>
        <w:rPr>
          <w:color w:val="000000"/>
        </w:rPr>
      </w:pPr>
      <w:r w:rsidRPr="00452C3E">
        <w:rPr>
          <w:color w:val="000000"/>
        </w:rPr>
        <w:t xml:space="preserve">Strong financial acumen and ability to understand the performance of the practice groups </w:t>
      </w:r>
    </w:p>
    <w:p w:rsidR="00414525" w:rsidRPr="009A243A" w:rsidRDefault="00414525" w:rsidP="009A243A">
      <w:pPr>
        <w:pStyle w:val="ListParagraph"/>
        <w:numPr>
          <w:ilvl w:val="0"/>
          <w:numId w:val="35"/>
        </w:numPr>
        <w:spacing w:before="100" w:beforeAutospacing="1" w:after="100" w:afterAutospacing="1"/>
        <w:jc w:val="left"/>
        <w:rPr>
          <w:color w:val="000000"/>
        </w:rPr>
      </w:pPr>
      <w:r w:rsidRPr="00452C3E">
        <w:rPr>
          <w:color w:val="000000"/>
        </w:rPr>
        <w:t>A good understandin</w:t>
      </w:r>
      <w:r w:rsidR="007C11F3" w:rsidRPr="00452C3E">
        <w:rPr>
          <w:color w:val="000000"/>
        </w:rPr>
        <w:t>g of how to add value in the ER</w:t>
      </w:r>
      <w:r w:rsidR="009A243A">
        <w:rPr>
          <w:color w:val="000000"/>
        </w:rPr>
        <w:t>/</w:t>
      </w:r>
      <w:r w:rsidR="007C11F3" w:rsidRPr="009A243A">
        <w:rPr>
          <w:color w:val="000000"/>
        </w:rPr>
        <w:t xml:space="preserve">HR </w:t>
      </w:r>
      <w:r w:rsidRPr="009A243A">
        <w:rPr>
          <w:color w:val="000000"/>
        </w:rPr>
        <w:t>arena and demonstrate this value within an organisation</w:t>
      </w:r>
      <w:r w:rsidR="009A243A">
        <w:rPr>
          <w:color w:val="000000"/>
        </w:rPr>
        <w:t>.</w:t>
      </w:r>
    </w:p>
    <w:p w:rsidR="00414525" w:rsidRPr="00452C3E" w:rsidRDefault="00414525" w:rsidP="00414525">
      <w:pPr>
        <w:pStyle w:val="ListParagraph"/>
        <w:numPr>
          <w:ilvl w:val="0"/>
          <w:numId w:val="35"/>
        </w:numPr>
        <w:spacing w:before="100" w:beforeAutospacing="1" w:after="100" w:afterAutospacing="1"/>
        <w:jc w:val="left"/>
        <w:rPr>
          <w:color w:val="000000"/>
        </w:rPr>
      </w:pPr>
      <w:r w:rsidRPr="00452C3E">
        <w:rPr>
          <w:color w:val="000000"/>
        </w:rPr>
        <w:t>Creative, commercial and able to think laterally in identifying and developing opportunities</w:t>
      </w:r>
      <w:r w:rsidR="009A243A">
        <w:rPr>
          <w:color w:val="000000"/>
        </w:rPr>
        <w:t>.</w:t>
      </w:r>
    </w:p>
    <w:p w:rsidR="00414525" w:rsidRPr="00452C3E" w:rsidRDefault="00414525" w:rsidP="00414525">
      <w:pPr>
        <w:pStyle w:val="ListParagraph"/>
        <w:numPr>
          <w:ilvl w:val="0"/>
          <w:numId w:val="35"/>
        </w:numPr>
        <w:spacing w:before="100" w:beforeAutospacing="1" w:after="100" w:afterAutospacing="1"/>
        <w:jc w:val="left"/>
        <w:rPr>
          <w:color w:val="000000"/>
        </w:rPr>
      </w:pPr>
      <w:r w:rsidRPr="00452C3E">
        <w:rPr>
          <w:color w:val="000000"/>
        </w:rPr>
        <w:t>You will approach your work with a practical can-do mentality. In this role, you will need to have the ability to work with minimum supervision, in an autonomous and independent way</w:t>
      </w:r>
      <w:r w:rsidR="00621BAE">
        <w:rPr>
          <w:color w:val="000000"/>
        </w:rPr>
        <w:t xml:space="preserve"> and the ability to manage a varied and complex case load</w:t>
      </w:r>
      <w:r w:rsidR="009A243A">
        <w:rPr>
          <w:color w:val="000000"/>
        </w:rPr>
        <w:t>.</w:t>
      </w:r>
    </w:p>
    <w:p w:rsidR="009A243A" w:rsidRDefault="00414525" w:rsidP="00414525">
      <w:pPr>
        <w:pStyle w:val="ListParagraph"/>
        <w:numPr>
          <w:ilvl w:val="0"/>
          <w:numId w:val="35"/>
        </w:numPr>
        <w:spacing w:before="100" w:beforeAutospacing="1" w:after="100" w:afterAutospacing="1"/>
        <w:jc w:val="left"/>
        <w:rPr>
          <w:color w:val="000000"/>
        </w:rPr>
      </w:pPr>
      <w:r w:rsidRPr="00452C3E">
        <w:rPr>
          <w:color w:val="000000"/>
        </w:rPr>
        <w:t>Consistently positive attitude and ‘can do’ approach, as well as the ability of being able to work well on your own initiati</w:t>
      </w:r>
      <w:r w:rsidR="009A243A">
        <w:rPr>
          <w:color w:val="000000"/>
        </w:rPr>
        <w:t>ve and as part of a wider team.</w:t>
      </w:r>
    </w:p>
    <w:p w:rsidR="00414525" w:rsidRPr="00452C3E" w:rsidRDefault="00414525" w:rsidP="00414525">
      <w:pPr>
        <w:pStyle w:val="ListParagraph"/>
        <w:numPr>
          <w:ilvl w:val="0"/>
          <w:numId w:val="35"/>
        </w:numPr>
        <w:spacing w:before="100" w:beforeAutospacing="1" w:after="100" w:afterAutospacing="1"/>
        <w:jc w:val="left"/>
        <w:rPr>
          <w:color w:val="000000"/>
        </w:rPr>
      </w:pPr>
      <w:r w:rsidRPr="00452C3E">
        <w:rPr>
          <w:color w:val="000000"/>
        </w:rPr>
        <w:t>Solution oriented with a lively, energetic and positive outlook. Pragmatic, robust and resourceful, with the ability to adapt quickly to different situations and personalities</w:t>
      </w:r>
    </w:p>
    <w:p w:rsidR="00414525" w:rsidRPr="00452C3E" w:rsidRDefault="00414525" w:rsidP="00414525">
      <w:pPr>
        <w:pStyle w:val="ListParagraph"/>
        <w:numPr>
          <w:ilvl w:val="0"/>
          <w:numId w:val="35"/>
        </w:numPr>
        <w:spacing w:before="100" w:beforeAutospacing="1" w:after="100" w:afterAutospacing="1"/>
        <w:jc w:val="left"/>
        <w:rPr>
          <w:color w:val="000000"/>
        </w:rPr>
      </w:pPr>
      <w:r w:rsidRPr="00452C3E">
        <w:rPr>
          <w:color w:val="000000"/>
        </w:rPr>
        <w:t>Evidence of ability to build strong internal relationships at the highest level in order to implement strategic change</w:t>
      </w:r>
      <w:r w:rsidR="009A243A">
        <w:rPr>
          <w:color w:val="000000"/>
        </w:rPr>
        <w:t>.</w:t>
      </w:r>
    </w:p>
    <w:p w:rsidR="00414525" w:rsidRPr="00452C3E" w:rsidRDefault="00414525" w:rsidP="00414525">
      <w:pPr>
        <w:pStyle w:val="ListParagraph"/>
        <w:numPr>
          <w:ilvl w:val="0"/>
          <w:numId w:val="35"/>
        </w:numPr>
        <w:spacing w:before="100" w:beforeAutospacing="1" w:after="100" w:afterAutospacing="1"/>
        <w:jc w:val="left"/>
        <w:rPr>
          <w:color w:val="000000"/>
        </w:rPr>
      </w:pPr>
      <w:r w:rsidRPr="00452C3E">
        <w:rPr>
          <w:color w:val="000000"/>
        </w:rPr>
        <w:t>Confident enough to challenge constructively combined with a level of resilience</w:t>
      </w:r>
    </w:p>
    <w:p w:rsidR="00414525" w:rsidRPr="00452C3E" w:rsidRDefault="00414525" w:rsidP="00414525">
      <w:pPr>
        <w:spacing w:before="100" w:beforeAutospacing="1" w:after="100" w:afterAutospacing="1"/>
        <w:rPr>
          <w:color w:val="000000"/>
        </w:rPr>
      </w:pPr>
      <w:r w:rsidRPr="00452C3E">
        <w:rPr>
          <w:color w:val="000000"/>
        </w:rPr>
        <w:t xml:space="preserve">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 Eversheds Sutherland endeavours to recruit and fill vacancies directly. However, when we do need to engage with agencies, Eversheds Sutherland operates within a preferred supplier list. </w:t>
      </w:r>
    </w:p>
    <w:p w:rsidR="00414525" w:rsidRPr="00202363" w:rsidRDefault="00414525" w:rsidP="00202363">
      <w:pPr>
        <w:jc w:val="left"/>
        <w:rPr>
          <w:rFonts w:cs="Arial"/>
          <w:lang w:val="en" w:eastAsia="en-GB"/>
        </w:rPr>
      </w:pPr>
    </w:p>
    <w:sectPr w:rsidR="00414525" w:rsidRPr="00202363" w:rsidSect="00A6021D">
      <w:footerReference w:type="default" r:id="rId9"/>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E43" w:rsidRDefault="00F72E43" w:rsidP="006B04F4">
      <w:r>
        <w:separator/>
      </w:r>
    </w:p>
  </w:endnote>
  <w:endnote w:type="continuationSeparator" w:id="0">
    <w:p w:rsidR="00F72E43" w:rsidRDefault="00F72E43"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D35" w:rsidRDefault="00E1372C" w:rsidP="006B04F4">
    <w:pPr>
      <w:pStyle w:val="Footer"/>
    </w:pPr>
    <w:fldSimple w:instr=" Title \* lower \* MERGEFORMAT ">
      <w:r w:rsidR="00816726">
        <w:t>lds_002\6970794\1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Pr>
        <w:rStyle w:val="PageNumber"/>
      </w:rPr>
      <w:t>2</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816726">
      <w:t>22 February 2019</w:t>
    </w:r>
    <w:r>
      <w:fldChar w:fldCharType="end"/>
    </w:r>
    <w:r w:rsidR="00095D35">
      <w:t xml:space="preserve"> </w:t>
    </w:r>
    <w:fldSimple w:instr=" Author \*lower \* MERGEFORMAT ">
      <w:r w:rsidR="00816726">
        <w:t>paynesa</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E43" w:rsidRDefault="00F72E43" w:rsidP="006B04F4">
      <w:r>
        <w:separator/>
      </w:r>
    </w:p>
  </w:footnote>
  <w:footnote w:type="continuationSeparator" w:id="0">
    <w:p w:rsidR="00F72E43" w:rsidRDefault="00F72E43"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AC1"/>
    <w:multiLevelType w:val="hybridMultilevel"/>
    <w:tmpl w:val="5BB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15:restartNumberingAfterBreak="0">
    <w:nsid w:val="1BEE3BF1"/>
    <w:multiLevelType w:val="hybridMultilevel"/>
    <w:tmpl w:val="9638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AEA10C5"/>
    <w:multiLevelType w:val="hybridMultilevel"/>
    <w:tmpl w:val="C9740D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1D07C50"/>
    <w:multiLevelType w:val="multilevel"/>
    <w:tmpl w:val="DE22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E1DB8"/>
    <w:multiLevelType w:val="hybridMultilevel"/>
    <w:tmpl w:val="A86E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F2559"/>
    <w:multiLevelType w:val="hybridMultilevel"/>
    <w:tmpl w:val="1936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D206C"/>
    <w:multiLevelType w:val="hybridMultilevel"/>
    <w:tmpl w:val="025A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72D72"/>
    <w:multiLevelType w:val="hybridMultilevel"/>
    <w:tmpl w:val="9DF41C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64AE2AC9"/>
    <w:multiLevelType w:val="multilevel"/>
    <w:tmpl w:val="31B0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3"/>
  </w:num>
  <w:num w:numId="2">
    <w:abstractNumId w:val="5"/>
  </w:num>
  <w:num w:numId="3">
    <w:abstractNumId w:val="19"/>
  </w:num>
  <w:num w:numId="4">
    <w:abstractNumId w:val="16"/>
  </w:num>
  <w:num w:numId="5">
    <w:abstractNumId w:val="15"/>
  </w:num>
  <w:num w:numId="6">
    <w:abstractNumId w:val="2"/>
  </w:num>
  <w:num w:numId="7">
    <w:abstractNumId w:val="3"/>
  </w:num>
  <w:num w:numId="8">
    <w:abstractNumId w:val="1"/>
  </w:num>
  <w:num w:numId="9">
    <w:abstractNumId w:val="7"/>
  </w:num>
  <w:num w:numId="10">
    <w:abstractNumId w:val="9"/>
  </w:num>
  <w:num w:numId="11">
    <w:abstractNumId w:val="7"/>
  </w:num>
  <w:num w:numId="12">
    <w:abstractNumId w:val="15"/>
  </w:num>
  <w:num w:numId="13">
    <w:abstractNumId w:val="15"/>
  </w:num>
  <w:num w:numId="14">
    <w:abstractNumId w:val="15"/>
  </w:num>
  <w:num w:numId="15">
    <w:abstractNumId w:val="15"/>
  </w:num>
  <w:num w:numId="16">
    <w:abstractNumId w:val="15"/>
  </w:num>
  <w:num w:numId="17">
    <w:abstractNumId w:val="2"/>
  </w:num>
  <w:num w:numId="18">
    <w:abstractNumId w:val="3"/>
  </w:num>
  <w:num w:numId="19">
    <w:abstractNumId w:val="1"/>
  </w:num>
  <w:num w:numId="20">
    <w:abstractNumId w:val="7"/>
  </w:num>
  <w:num w:numId="21">
    <w:abstractNumId w:val="7"/>
  </w:num>
  <w:num w:numId="22">
    <w:abstractNumId w:val="7"/>
  </w:num>
  <w:num w:numId="23">
    <w:abstractNumId w:val="7"/>
  </w:num>
  <w:num w:numId="24">
    <w:abstractNumId w:val="18"/>
  </w:num>
  <w:num w:numId="25">
    <w:abstractNumId w:val="7"/>
  </w:num>
  <w:num w:numId="26">
    <w:abstractNumId w:val="5"/>
  </w:num>
  <w:num w:numId="27">
    <w:abstractNumId w:val="5"/>
  </w:num>
  <w:num w:numId="28">
    <w:abstractNumId w:val="7"/>
  </w:num>
  <w:num w:numId="29">
    <w:abstractNumId w:val="17"/>
  </w:num>
  <w:num w:numId="30">
    <w:abstractNumId w:val="11"/>
  </w:num>
  <w:num w:numId="31">
    <w:abstractNumId w:val="0"/>
  </w:num>
  <w:num w:numId="32">
    <w:abstractNumId w:val="6"/>
  </w:num>
  <w:num w:numId="33">
    <w:abstractNumId w:val="14"/>
  </w:num>
  <w:num w:numId="34">
    <w:abstractNumId w:val="10"/>
  </w:num>
  <w:num w:numId="35">
    <w:abstractNumId w:val="12"/>
  </w:num>
  <w:num w:numId="36">
    <w:abstractNumId w:val="4"/>
  </w:num>
  <w:num w:numId="3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E43"/>
    <w:rsid w:val="00002D5A"/>
    <w:rsid w:val="00015E26"/>
    <w:rsid w:val="0003558B"/>
    <w:rsid w:val="000521C8"/>
    <w:rsid w:val="00072A22"/>
    <w:rsid w:val="00095D35"/>
    <w:rsid w:val="000A7A8D"/>
    <w:rsid w:val="000B01C7"/>
    <w:rsid w:val="000C13FC"/>
    <w:rsid w:val="000C4EFB"/>
    <w:rsid w:val="000D0EB3"/>
    <w:rsid w:val="000E786C"/>
    <w:rsid w:val="000F7BFE"/>
    <w:rsid w:val="00145484"/>
    <w:rsid w:val="00182509"/>
    <w:rsid w:val="00192F42"/>
    <w:rsid w:val="001A4A17"/>
    <w:rsid w:val="001C6862"/>
    <w:rsid w:val="001D081B"/>
    <w:rsid w:val="001D30D4"/>
    <w:rsid w:val="00202363"/>
    <w:rsid w:val="0022103D"/>
    <w:rsid w:val="0024111A"/>
    <w:rsid w:val="00244417"/>
    <w:rsid w:val="00281BA0"/>
    <w:rsid w:val="002C0F9F"/>
    <w:rsid w:val="002D3F20"/>
    <w:rsid w:val="002D58E0"/>
    <w:rsid w:val="003000F0"/>
    <w:rsid w:val="00307CC7"/>
    <w:rsid w:val="00341373"/>
    <w:rsid w:val="0038213C"/>
    <w:rsid w:val="00383CC4"/>
    <w:rsid w:val="00392960"/>
    <w:rsid w:val="003B7E31"/>
    <w:rsid w:val="003D4696"/>
    <w:rsid w:val="003F2094"/>
    <w:rsid w:val="00407E5C"/>
    <w:rsid w:val="00414525"/>
    <w:rsid w:val="0042448F"/>
    <w:rsid w:val="00425E3B"/>
    <w:rsid w:val="00437FD9"/>
    <w:rsid w:val="004425AC"/>
    <w:rsid w:val="00452C3E"/>
    <w:rsid w:val="0045497F"/>
    <w:rsid w:val="00462F5C"/>
    <w:rsid w:val="004719B6"/>
    <w:rsid w:val="004D37E4"/>
    <w:rsid w:val="004D7C14"/>
    <w:rsid w:val="00514FF6"/>
    <w:rsid w:val="005416CC"/>
    <w:rsid w:val="00576149"/>
    <w:rsid w:val="00595A4B"/>
    <w:rsid w:val="005D221E"/>
    <w:rsid w:val="005D30CA"/>
    <w:rsid w:val="005D5AA6"/>
    <w:rsid w:val="0061316E"/>
    <w:rsid w:val="00621BAE"/>
    <w:rsid w:val="0065542C"/>
    <w:rsid w:val="0068639C"/>
    <w:rsid w:val="00686E83"/>
    <w:rsid w:val="0069099E"/>
    <w:rsid w:val="006A6183"/>
    <w:rsid w:val="006B04F4"/>
    <w:rsid w:val="006B2316"/>
    <w:rsid w:val="006D6242"/>
    <w:rsid w:val="006E4532"/>
    <w:rsid w:val="006F7BC0"/>
    <w:rsid w:val="00716FF8"/>
    <w:rsid w:val="0073235C"/>
    <w:rsid w:val="00741251"/>
    <w:rsid w:val="007670B9"/>
    <w:rsid w:val="007816E3"/>
    <w:rsid w:val="00785468"/>
    <w:rsid w:val="007879DA"/>
    <w:rsid w:val="0079192D"/>
    <w:rsid w:val="007B4017"/>
    <w:rsid w:val="007C11F3"/>
    <w:rsid w:val="007D0B0A"/>
    <w:rsid w:val="00811F40"/>
    <w:rsid w:val="00816726"/>
    <w:rsid w:val="00820535"/>
    <w:rsid w:val="00820A3F"/>
    <w:rsid w:val="008610A1"/>
    <w:rsid w:val="008611F8"/>
    <w:rsid w:val="0087614C"/>
    <w:rsid w:val="008B4EF3"/>
    <w:rsid w:val="008C300A"/>
    <w:rsid w:val="008C5B6F"/>
    <w:rsid w:val="008E5F92"/>
    <w:rsid w:val="00911ABF"/>
    <w:rsid w:val="0092211F"/>
    <w:rsid w:val="00950196"/>
    <w:rsid w:val="009633AC"/>
    <w:rsid w:val="009660ED"/>
    <w:rsid w:val="00971DD7"/>
    <w:rsid w:val="00982CE8"/>
    <w:rsid w:val="009935D9"/>
    <w:rsid w:val="009A243A"/>
    <w:rsid w:val="009C5F41"/>
    <w:rsid w:val="009E3977"/>
    <w:rsid w:val="009E4929"/>
    <w:rsid w:val="009E51C9"/>
    <w:rsid w:val="009E72FA"/>
    <w:rsid w:val="009E7E78"/>
    <w:rsid w:val="009F2998"/>
    <w:rsid w:val="009F6505"/>
    <w:rsid w:val="00A00571"/>
    <w:rsid w:val="00A07213"/>
    <w:rsid w:val="00A36FD6"/>
    <w:rsid w:val="00A371A8"/>
    <w:rsid w:val="00A6021D"/>
    <w:rsid w:val="00A62AEF"/>
    <w:rsid w:val="00A720EC"/>
    <w:rsid w:val="00A86EAF"/>
    <w:rsid w:val="00AA62BB"/>
    <w:rsid w:val="00AD25C8"/>
    <w:rsid w:val="00B21DD3"/>
    <w:rsid w:val="00B6379F"/>
    <w:rsid w:val="00B73F55"/>
    <w:rsid w:val="00B766FA"/>
    <w:rsid w:val="00BC190C"/>
    <w:rsid w:val="00C02DAA"/>
    <w:rsid w:val="00C4391A"/>
    <w:rsid w:val="00C4535D"/>
    <w:rsid w:val="00C464A3"/>
    <w:rsid w:val="00C74397"/>
    <w:rsid w:val="00C820F8"/>
    <w:rsid w:val="00C9761A"/>
    <w:rsid w:val="00C97BD1"/>
    <w:rsid w:val="00CA13E5"/>
    <w:rsid w:val="00CE2027"/>
    <w:rsid w:val="00CE2765"/>
    <w:rsid w:val="00CF5457"/>
    <w:rsid w:val="00D045AC"/>
    <w:rsid w:val="00D44B31"/>
    <w:rsid w:val="00D62BB9"/>
    <w:rsid w:val="00D87FE3"/>
    <w:rsid w:val="00D93C79"/>
    <w:rsid w:val="00DA55DB"/>
    <w:rsid w:val="00DA60EE"/>
    <w:rsid w:val="00DB6ABA"/>
    <w:rsid w:val="00DC44B7"/>
    <w:rsid w:val="00DD04B1"/>
    <w:rsid w:val="00DD767B"/>
    <w:rsid w:val="00DF6FFC"/>
    <w:rsid w:val="00E1372C"/>
    <w:rsid w:val="00E15E86"/>
    <w:rsid w:val="00E207F8"/>
    <w:rsid w:val="00E3791B"/>
    <w:rsid w:val="00E476DE"/>
    <w:rsid w:val="00E65DFB"/>
    <w:rsid w:val="00EA6A46"/>
    <w:rsid w:val="00EB65EC"/>
    <w:rsid w:val="00F06AF5"/>
    <w:rsid w:val="00F44B9D"/>
    <w:rsid w:val="00F47BFE"/>
    <w:rsid w:val="00F51FEF"/>
    <w:rsid w:val="00F72E43"/>
    <w:rsid w:val="00F74ED1"/>
    <w:rsid w:val="00FC4319"/>
    <w:rsid w:val="00FC6E00"/>
    <w:rsid w:val="00FD636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4FA937-B0D9-4E28-8262-B68C33DA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11A"/>
    <w:pPr>
      <w:jc w:val="both"/>
    </w:pPr>
  </w:style>
  <w:style w:type="character" w:default="1" w:styleId="DefaultParagraphFont">
    <w:name w:val="Default Paragraph Font"/>
    <w:uiPriority w:val="1"/>
    <w:semiHidden/>
    <w:unhideWhenUsed/>
    <w:rsid w:val="009E51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link w:val="ListParagraphChar"/>
    <w:uiPriority w:val="34"/>
    <w:qFormat/>
    <w:rsid w:val="00E15E86"/>
    <w:pPr>
      <w:ind w:left="720"/>
      <w:contextualSpacing/>
    </w:pPr>
  </w:style>
  <w:style w:type="character" w:customStyle="1" w:styleId="ListParagraphChar">
    <w:name w:val="List Paragraph Char"/>
    <w:link w:val="ListParagraph"/>
    <w:uiPriority w:val="34"/>
    <w:rsid w:val="0071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2448">
      <w:bodyDiv w:val="1"/>
      <w:marLeft w:val="0"/>
      <w:marRight w:val="0"/>
      <w:marTop w:val="0"/>
      <w:marBottom w:val="0"/>
      <w:divBdr>
        <w:top w:val="none" w:sz="0" w:space="0" w:color="auto"/>
        <w:left w:val="none" w:sz="0" w:space="0" w:color="auto"/>
        <w:bottom w:val="none" w:sz="0" w:space="0" w:color="auto"/>
        <w:right w:val="none" w:sz="0" w:space="0" w:color="auto"/>
      </w:divBdr>
      <w:divsChild>
        <w:div w:id="1031686046">
          <w:marLeft w:val="1200"/>
          <w:marRight w:val="0"/>
          <w:marTop w:val="0"/>
          <w:marBottom w:val="0"/>
          <w:divBdr>
            <w:top w:val="none" w:sz="0" w:space="0" w:color="auto"/>
            <w:left w:val="none" w:sz="0" w:space="0" w:color="auto"/>
            <w:bottom w:val="none" w:sz="0" w:space="0" w:color="auto"/>
            <w:right w:val="none" w:sz="0" w:space="0" w:color="auto"/>
          </w:divBdr>
          <w:divsChild>
            <w:div w:id="395787660">
              <w:marLeft w:val="0"/>
              <w:marRight w:val="0"/>
              <w:marTop w:val="0"/>
              <w:marBottom w:val="0"/>
              <w:divBdr>
                <w:top w:val="none" w:sz="0" w:space="0" w:color="auto"/>
                <w:left w:val="none" w:sz="0" w:space="0" w:color="auto"/>
                <w:bottom w:val="none" w:sz="0" w:space="0" w:color="auto"/>
                <w:right w:val="none" w:sz="0" w:space="0" w:color="auto"/>
              </w:divBdr>
              <w:divsChild>
                <w:div w:id="1124888304">
                  <w:marLeft w:val="0"/>
                  <w:marRight w:val="0"/>
                  <w:marTop w:val="0"/>
                  <w:marBottom w:val="0"/>
                  <w:divBdr>
                    <w:top w:val="single" w:sz="2" w:space="0" w:color="000000"/>
                    <w:left w:val="single" w:sz="6" w:space="0" w:color="000000"/>
                    <w:bottom w:val="single" w:sz="6" w:space="0" w:color="000000"/>
                    <w:right w:val="single" w:sz="6" w:space="0" w:color="000000"/>
                  </w:divBdr>
                  <w:divsChild>
                    <w:div w:id="2060861019">
                      <w:marLeft w:val="0"/>
                      <w:marRight w:val="0"/>
                      <w:marTop w:val="0"/>
                      <w:marBottom w:val="0"/>
                      <w:divBdr>
                        <w:top w:val="none" w:sz="0" w:space="0" w:color="auto"/>
                        <w:left w:val="none" w:sz="0" w:space="0" w:color="auto"/>
                        <w:bottom w:val="single" w:sz="6" w:space="0" w:color="000000"/>
                        <w:right w:val="none" w:sz="0" w:space="0" w:color="auto"/>
                      </w:divBdr>
                      <w:divsChild>
                        <w:div w:id="4824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8589">
      <w:bodyDiv w:val="1"/>
      <w:marLeft w:val="0"/>
      <w:marRight w:val="0"/>
      <w:marTop w:val="0"/>
      <w:marBottom w:val="0"/>
      <w:divBdr>
        <w:top w:val="none" w:sz="0" w:space="0" w:color="auto"/>
        <w:left w:val="none" w:sz="0" w:space="0" w:color="auto"/>
        <w:bottom w:val="none" w:sz="0" w:space="0" w:color="auto"/>
        <w:right w:val="none" w:sz="0" w:space="0" w:color="auto"/>
      </w:divBdr>
      <w:divsChild>
        <w:div w:id="1525824701">
          <w:marLeft w:val="0"/>
          <w:marRight w:val="0"/>
          <w:marTop w:val="0"/>
          <w:marBottom w:val="0"/>
          <w:divBdr>
            <w:top w:val="none" w:sz="0" w:space="0" w:color="auto"/>
            <w:left w:val="none" w:sz="0" w:space="0" w:color="auto"/>
            <w:bottom w:val="none" w:sz="0" w:space="0" w:color="auto"/>
            <w:right w:val="none" w:sz="0" w:space="0" w:color="auto"/>
          </w:divBdr>
          <w:divsChild>
            <w:div w:id="1387530773">
              <w:marLeft w:val="0"/>
              <w:marRight w:val="0"/>
              <w:marTop w:val="0"/>
              <w:marBottom w:val="0"/>
              <w:divBdr>
                <w:top w:val="none" w:sz="0" w:space="0" w:color="auto"/>
                <w:left w:val="none" w:sz="0" w:space="0" w:color="auto"/>
                <w:bottom w:val="none" w:sz="0" w:space="0" w:color="auto"/>
                <w:right w:val="none" w:sz="0" w:space="0" w:color="auto"/>
              </w:divBdr>
              <w:divsChild>
                <w:div w:id="1381398031">
                  <w:marLeft w:val="0"/>
                  <w:marRight w:val="0"/>
                  <w:marTop w:val="0"/>
                  <w:marBottom w:val="0"/>
                  <w:divBdr>
                    <w:top w:val="none" w:sz="0" w:space="0" w:color="auto"/>
                    <w:left w:val="none" w:sz="0" w:space="0" w:color="auto"/>
                    <w:bottom w:val="none" w:sz="0" w:space="0" w:color="auto"/>
                    <w:right w:val="none" w:sz="0" w:space="0" w:color="auto"/>
                  </w:divBdr>
                  <w:divsChild>
                    <w:div w:id="1150026467">
                      <w:marLeft w:val="-300"/>
                      <w:marRight w:val="0"/>
                      <w:marTop w:val="0"/>
                      <w:marBottom w:val="0"/>
                      <w:divBdr>
                        <w:top w:val="none" w:sz="0" w:space="0" w:color="auto"/>
                        <w:left w:val="none" w:sz="0" w:space="0" w:color="auto"/>
                        <w:bottom w:val="none" w:sz="0" w:space="0" w:color="auto"/>
                        <w:right w:val="none" w:sz="0" w:space="0" w:color="auto"/>
                      </w:divBdr>
                      <w:divsChild>
                        <w:div w:id="2023630212">
                          <w:marLeft w:val="0"/>
                          <w:marRight w:val="0"/>
                          <w:marTop w:val="0"/>
                          <w:marBottom w:val="0"/>
                          <w:divBdr>
                            <w:top w:val="none" w:sz="0" w:space="0" w:color="auto"/>
                            <w:left w:val="none" w:sz="0" w:space="0" w:color="auto"/>
                            <w:bottom w:val="none" w:sz="0" w:space="0" w:color="auto"/>
                            <w:right w:val="none" w:sz="0" w:space="0" w:color="auto"/>
                          </w:divBdr>
                          <w:divsChild>
                            <w:div w:id="287199968">
                              <w:marLeft w:val="-300"/>
                              <w:marRight w:val="0"/>
                              <w:marTop w:val="0"/>
                              <w:marBottom w:val="0"/>
                              <w:divBdr>
                                <w:top w:val="none" w:sz="0" w:space="0" w:color="auto"/>
                                <w:left w:val="none" w:sz="0" w:space="0" w:color="auto"/>
                                <w:bottom w:val="none" w:sz="0" w:space="0" w:color="auto"/>
                                <w:right w:val="none" w:sz="0" w:space="0" w:color="auto"/>
                              </w:divBdr>
                              <w:divsChild>
                                <w:div w:id="1614440996">
                                  <w:marLeft w:val="0"/>
                                  <w:marRight w:val="0"/>
                                  <w:marTop w:val="0"/>
                                  <w:marBottom w:val="0"/>
                                  <w:divBdr>
                                    <w:top w:val="none" w:sz="0" w:space="0" w:color="auto"/>
                                    <w:left w:val="none" w:sz="0" w:space="0" w:color="auto"/>
                                    <w:bottom w:val="none" w:sz="0" w:space="0" w:color="auto"/>
                                    <w:right w:val="none" w:sz="0" w:space="0" w:color="auto"/>
                                  </w:divBdr>
                                  <w:divsChild>
                                    <w:div w:id="2045867572">
                                      <w:marLeft w:val="0"/>
                                      <w:marRight w:val="0"/>
                                      <w:marTop w:val="0"/>
                                      <w:marBottom w:val="0"/>
                                      <w:divBdr>
                                        <w:top w:val="none" w:sz="0" w:space="0" w:color="auto"/>
                                        <w:left w:val="none" w:sz="0" w:space="0" w:color="auto"/>
                                        <w:bottom w:val="none" w:sz="0" w:space="0" w:color="auto"/>
                                        <w:right w:val="none" w:sz="0" w:space="0" w:color="auto"/>
                                      </w:divBdr>
                                      <w:divsChild>
                                        <w:div w:id="2045523912">
                                          <w:marLeft w:val="0"/>
                                          <w:marRight w:val="0"/>
                                          <w:marTop w:val="0"/>
                                          <w:marBottom w:val="0"/>
                                          <w:divBdr>
                                            <w:top w:val="none" w:sz="0" w:space="0" w:color="auto"/>
                                            <w:left w:val="none" w:sz="0" w:space="0" w:color="auto"/>
                                            <w:bottom w:val="none" w:sz="0" w:space="0" w:color="auto"/>
                                            <w:right w:val="none" w:sz="0" w:space="0" w:color="auto"/>
                                          </w:divBdr>
                                          <w:divsChild>
                                            <w:div w:id="1554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829810">
      <w:bodyDiv w:val="1"/>
      <w:marLeft w:val="0"/>
      <w:marRight w:val="0"/>
      <w:marTop w:val="0"/>
      <w:marBottom w:val="0"/>
      <w:divBdr>
        <w:top w:val="none" w:sz="0" w:space="0" w:color="auto"/>
        <w:left w:val="none" w:sz="0" w:space="0" w:color="auto"/>
        <w:bottom w:val="none" w:sz="0" w:space="0" w:color="auto"/>
        <w:right w:val="none" w:sz="0" w:space="0" w:color="auto"/>
      </w:divBdr>
      <w:divsChild>
        <w:div w:id="930820841">
          <w:marLeft w:val="1200"/>
          <w:marRight w:val="0"/>
          <w:marTop w:val="0"/>
          <w:marBottom w:val="0"/>
          <w:divBdr>
            <w:top w:val="none" w:sz="0" w:space="0" w:color="auto"/>
            <w:left w:val="none" w:sz="0" w:space="0" w:color="auto"/>
            <w:bottom w:val="none" w:sz="0" w:space="0" w:color="auto"/>
            <w:right w:val="none" w:sz="0" w:space="0" w:color="auto"/>
          </w:divBdr>
          <w:divsChild>
            <w:div w:id="1103722853">
              <w:marLeft w:val="0"/>
              <w:marRight w:val="0"/>
              <w:marTop w:val="0"/>
              <w:marBottom w:val="0"/>
              <w:divBdr>
                <w:top w:val="none" w:sz="0" w:space="0" w:color="auto"/>
                <w:left w:val="none" w:sz="0" w:space="0" w:color="auto"/>
                <w:bottom w:val="none" w:sz="0" w:space="0" w:color="auto"/>
                <w:right w:val="none" w:sz="0" w:space="0" w:color="auto"/>
              </w:divBdr>
              <w:divsChild>
                <w:div w:id="1990400630">
                  <w:marLeft w:val="0"/>
                  <w:marRight w:val="0"/>
                  <w:marTop w:val="0"/>
                  <w:marBottom w:val="0"/>
                  <w:divBdr>
                    <w:top w:val="single" w:sz="2" w:space="0" w:color="000000"/>
                    <w:left w:val="single" w:sz="6" w:space="0" w:color="000000"/>
                    <w:bottom w:val="single" w:sz="6" w:space="0" w:color="000000"/>
                    <w:right w:val="single" w:sz="6" w:space="0" w:color="000000"/>
                  </w:divBdr>
                  <w:divsChild>
                    <w:div w:id="993526073">
                      <w:marLeft w:val="0"/>
                      <w:marRight w:val="0"/>
                      <w:marTop w:val="0"/>
                      <w:marBottom w:val="0"/>
                      <w:divBdr>
                        <w:top w:val="none" w:sz="0" w:space="0" w:color="auto"/>
                        <w:left w:val="none" w:sz="0" w:space="0" w:color="auto"/>
                        <w:bottom w:val="single" w:sz="6" w:space="0" w:color="000000"/>
                        <w:right w:val="none" w:sz="0" w:space="0" w:color="auto"/>
                      </w:divBdr>
                      <w:divsChild>
                        <w:div w:id="9160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56530">
      <w:bodyDiv w:val="1"/>
      <w:marLeft w:val="0"/>
      <w:marRight w:val="0"/>
      <w:marTop w:val="0"/>
      <w:marBottom w:val="0"/>
      <w:divBdr>
        <w:top w:val="none" w:sz="0" w:space="0" w:color="auto"/>
        <w:left w:val="none" w:sz="0" w:space="0" w:color="auto"/>
        <w:bottom w:val="none" w:sz="0" w:space="0" w:color="auto"/>
        <w:right w:val="none" w:sz="0" w:space="0" w:color="auto"/>
      </w:divBdr>
      <w:divsChild>
        <w:div w:id="488252275">
          <w:marLeft w:val="1200"/>
          <w:marRight w:val="0"/>
          <w:marTop w:val="0"/>
          <w:marBottom w:val="0"/>
          <w:divBdr>
            <w:top w:val="none" w:sz="0" w:space="0" w:color="auto"/>
            <w:left w:val="none" w:sz="0" w:space="0" w:color="auto"/>
            <w:bottom w:val="none" w:sz="0" w:space="0" w:color="auto"/>
            <w:right w:val="none" w:sz="0" w:space="0" w:color="auto"/>
          </w:divBdr>
          <w:divsChild>
            <w:div w:id="1104619236">
              <w:marLeft w:val="0"/>
              <w:marRight w:val="0"/>
              <w:marTop w:val="0"/>
              <w:marBottom w:val="0"/>
              <w:divBdr>
                <w:top w:val="none" w:sz="0" w:space="0" w:color="auto"/>
                <w:left w:val="none" w:sz="0" w:space="0" w:color="auto"/>
                <w:bottom w:val="none" w:sz="0" w:space="0" w:color="auto"/>
                <w:right w:val="none" w:sz="0" w:space="0" w:color="auto"/>
              </w:divBdr>
              <w:divsChild>
                <w:div w:id="1484851804">
                  <w:marLeft w:val="0"/>
                  <w:marRight w:val="0"/>
                  <w:marTop w:val="0"/>
                  <w:marBottom w:val="0"/>
                  <w:divBdr>
                    <w:top w:val="none" w:sz="0" w:space="0" w:color="auto"/>
                    <w:left w:val="none" w:sz="0" w:space="0" w:color="auto"/>
                    <w:bottom w:val="none" w:sz="0" w:space="0" w:color="auto"/>
                    <w:right w:val="none" w:sz="0" w:space="0" w:color="auto"/>
                  </w:divBdr>
                </w:div>
                <w:div w:id="408044981">
                  <w:marLeft w:val="0"/>
                  <w:marRight w:val="0"/>
                  <w:marTop w:val="0"/>
                  <w:marBottom w:val="750"/>
                  <w:divBdr>
                    <w:top w:val="none" w:sz="0" w:space="0" w:color="auto"/>
                    <w:left w:val="none" w:sz="0" w:space="0" w:color="auto"/>
                    <w:bottom w:val="none" w:sz="0" w:space="0" w:color="auto"/>
                    <w:right w:val="none" w:sz="0" w:space="0" w:color="auto"/>
                  </w:divBdr>
                  <w:divsChild>
                    <w:div w:id="2035960694">
                      <w:marLeft w:val="0"/>
                      <w:marRight w:val="0"/>
                      <w:marTop w:val="0"/>
                      <w:marBottom w:val="0"/>
                      <w:divBdr>
                        <w:top w:val="none" w:sz="0" w:space="0" w:color="auto"/>
                        <w:left w:val="none" w:sz="0" w:space="0" w:color="auto"/>
                        <w:bottom w:val="none" w:sz="0" w:space="0" w:color="auto"/>
                        <w:right w:val="none" w:sz="0" w:space="0" w:color="auto"/>
                      </w:divBdr>
                    </w:div>
                  </w:divsChild>
                </w:div>
                <w:div w:id="2072465352">
                  <w:marLeft w:val="0"/>
                  <w:marRight w:val="0"/>
                  <w:marTop w:val="0"/>
                  <w:marBottom w:val="0"/>
                  <w:divBdr>
                    <w:top w:val="single" w:sz="2" w:space="0" w:color="000000"/>
                    <w:left w:val="single" w:sz="6" w:space="0" w:color="000000"/>
                    <w:bottom w:val="single" w:sz="6" w:space="0" w:color="000000"/>
                    <w:right w:val="single" w:sz="6" w:space="0" w:color="000000"/>
                  </w:divBdr>
                  <w:divsChild>
                    <w:div w:id="1699356681">
                      <w:marLeft w:val="0"/>
                      <w:marRight w:val="0"/>
                      <w:marTop w:val="0"/>
                      <w:marBottom w:val="0"/>
                      <w:divBdr>
                        <w:top w:val="none" w:sz="0" w:space="0" w:color="auto"/>
                        <w:left w:val="none" w:sz="0" w:space="0" w:color="auto"/>
                        <w:bottom w:val="single" w:sz="6" w:space="0" w:color="000000"/>
                        <w:right w:val="none" w:sz="0" w:space="0" w:color="auto"/>
                      </w:divBdr>
                      <w:divsChild>
                        <w:div w:id="1062408735">
                          <w:marLeft w:val="0"/>
                          <w:marRight w:val="0"/>
                          <w:marTop w:val="0"/>
                          <w:marBottom w:val="0"/>
                          <w:divBdr>
                            <w:top w:val="none" w:sz="0" w:space="0" w:color="auto"/>
                            <w:left w:val="none" w:sz="0" w:space="0" w:color="auto"/>
                            <w:bottom w:val="none" w:sz="0" w:space="0" w:color="auto"/>
                            <w:right w:val="none" w:sz="0" w:space="0" w:color="auto"/>
                          </w:divBdr>
                        </w:div>
                        <w:div w:id="1119227174">
                          <w:marLeft w:val="0"/>
                          <w:marRight w:val="0"/>
                          <w:marTop w:val="0"/>
                          <w:marBottom w:val="0"/>
                          <w:divBdr>
                            <w:top w:val="none" w:sz="0" w:space="0" w:color="auto"/>
                            <w:left w:val="none" w:sz="0" w:space="0" w:color="auto"/>
                            <w:bottom w:val="none" w:sz="0" w:space="0" w:color="auto"/>
                            <w:right w:val="none" w:sz="0" w:space="0" w:color="auto"/>
                          </w:divBdr>
                        </w:div>
                      </w:divsChild>
                    </w:div>
                    <w:div w:id="1131440325">
                      <w:marLeft w:val="0"/>
                      <w:marRight w:val="0"/>
                      <w:marTop w:val="0"/>
                      <w:marBottom w:val="0"/>
                      <w:divBdr>
                        <w:top w:val="none" w:sz="0" w:space="0" w:color="auto"/>
                        <w:left w:val="none" w:sz="0" w:space="0" w:color="auto"/>
                        <w:bottom w:val="single" w:sz="6" w:space="0" w:color="000000"/>
                        <w:right w:val="none" w:sz="0" w:space="0" w:color="auto"/>
                      </w:divBdr>
                      <w:divsChild>
                        <w:div w:id="493299960">
                          <w:marLeft w:val="0"/>
                          <w:marRight w:val="0"/>
                          <w:marTop w:val="0"/>
                          <w:marBottom w:val="0"/>
                          <w:divBdr>
                            <w:top w:val="none" w:sz="0" w:space="0" w:color="auto"/>
                            <w:left w:val="none" w:sz="0" w:space="0" w:color="auto"/>
                            <w:bottom w:val="none" w:sz="0" w:space="0" w:color="auto"/>
                            <w:right w:val="none" w:sz="0" w:space="0" w:color="auto"/>
                          </w:divBdr>
                        </w:div>
                        <w:div w:id="1427076396">
                          <w:marLeft w:val="0"/>
                          <w:marRight w:val="0"/>
                          <w:marTop w:val="0"/>
                          <w:marBottom w:val="0"/>
                          <w:divBdr>
                            <w:top w:val="none" w:sz="0" w:space="0" w:color="auto"/>
                            <w:left w:val="none" w:sz="0" w:space="0" w:color="auto"/>
                            <w:bottom w:val="none" w:sz="0" w:space="0" w:color="auto"/>
                            <w:right w:val="none" w:sz="0" w:space="0" w:color="auto"/>
                          </w:divBdr>
                        </w:div>
                      </w:divsChild>
                    </w:div>
                    <w:div w:id="1827161794">
                      <w:marLeft w:val="0"/>
                      <w:marRight w:val="0"/>
                      <w:marTop w:val="0"/>
                      <w:marBottom w:val="0"/>
                      <w:divBdr>
                        <w:top w:val="none" w:sz="0" w:space="0" w:color="auto"/>
                        <w:left w:val="none" w:sz="0" w:space="0" w:color="auto"/>
                        <w:bottom w:val="single" w:sz="6" w:space="0" w:color="000000"/>
                        <w:right w:val="none" w:sz="0" w:space="0" w:color="auto"/>
                      </w:divBdr>
                      <w:divsChild>
                        <w:div w:id="1718236443">
                          <w:marLeft w:val="0"/>
                          <w:marRight w:val="0"/>
                          <w:marTop w:val="0"/>
                          <w:marBottom w:val="0"/>
                          <w:divBdr>
                            <w:top w:val="none" w:sz="0" w:space="0" w:color="auto"/>
                            <w:left w:val="none" w:sz="0" w:space="0" w:color="auto"/>
                            <w:bottom w:val="none" w:sz="0" w:space="0" w:color="auto"/>
                            <w:right w:val="none" w:sz="0" w:space="0" w:color="auto"/>
                          </w:divBdr>
                        </w:div>
                        <w:div w:id="1954750028">
                          <w:marLeft w:val="0"/>
                          <w:marRight w:val="0"/>
                          <w:marTop w:val="0"/>
                          <w:marBottom w:val="0"/>
                          <w:divBdr>
                            <w:top w:val="none" w:sz="0" w:space="0" w:color="auto"/>
                            <w:left w:val="none" w:sz="0" w:space="0" w:color="auto"/>
                            <w:bottom w:val="none" w:sz="0" w:space="0" w:color="auto"/>
                            <w:right w:val="none" w:sz="0" w:space="0" w:color="auto"/>
                          </w:divBdr>
                        </w:div>
                      </w:divsChild>
                    </w:div>
                    <w:div w:id="1230769444">
                      <w:marLeft w:val="0"/>
                      <w:marRight w:val="0"/>
                      <w:marTop w:val="0"/>
                      <w:marBottom w:val="0"/>
                      <w:divBdr>
                        <w:top w:val="none" w:sz="0" w:space="0" w:color="auto"/>
                        <w:left w:val="none" w:sz="0" w:space="0" w:color="auto"/>
                        <w:bottom w:val="single" w:sz="6" w:space="0" w:color="000000"/>
                        <w:right w:val="none" w:sz="0" w:space="0" w:color="auto"/>
                      </w:divBdr>
                      <w:divsChild>
                        <w:div w:id="193466689">
                          <w:marLeft w:val="0"/>
                          <w:marRight w:val="0"/>
                          <w:marTop w:val="0"/>
                          <w:marBottom w:val="0"/>
                          <w:divBdr>
                            <w:top w:val="none" w:sz="0" w:space="0" w:color="auto"/>
                            <w:left w:val="none" w:sz="0" w:space="0" w:color="auto"/>
                            <w:bottom w:val="none" w:sz="0" w:space="0" w:color="auto"/>
                            <w:right w:val="none" w:sz="0" w:space="0" w:color="auto"/>
                          </w:divBdr>
                        </w:div>
                        <w:div w:id="1974099670">
                          <w:marLeft w:val="0"/>
                          <w:marRight w:val="0"/>
                          <w:marTop w:val="0"/>
                          <w:marBottom w:val="0"/>
                          <w:divBdr>
                            <w:top w:val="none" w:sz="0" w:space="0" w:color="auto"/>
                            <w:left w:val="none" w:sz="0" w:space="0" w:color="auto"/>
                            <w:bottom w:val="none" w:sz="0" w:space="0" w:color="auto"/>
                            <w:right w:val="none" w:sz="0" w:space="0" w:color="auto"/>
                          </w:divBdr>
                        </w:div>
                      </w:divsChild>
                    </w:div>
                    <w:div w:id="1361200235">
                      <w:marLeft w:val="0"/>
                      <w:marRight w:val="0"/>
                      <w:marTop w:val="0"/>
                      <w:marBottom w:val="0"/>
                      <w:divBdr>
                        <w:top w:val="none" w:sz="0" w:space="0" w:color="auto"/>
                        <w:left w:val="none" w:sz="0" w:space="0" w:color="auto"/>
                        <w:bottom w:val="single" w:sz="6" w:space="0" w:color="000000"/>
                        <w:right w:val="none" w:sz="0" w:space="0" w:color="auto"/>
                      </w:divBdr>
                      <w:divsChild>
                        <w:div w:id="821239123">
                          <w:marLeft w:val="0"/>
                          <w:marRight w:val="0"/>
                          <w:marTop w:val="0"/>
                          <w:marBottom w:val="0"/>
                          <w:divBdr>
                            <w:top w:val="none" w:sz="0" w:space="0" w:color="auto"/>
                            <w:left w:val="none" w:sz="0" w:space="0" w:color="auto"/>
                            <w:bottom w:val="none" w:sz="0" w:space="0" w:color="auto"/>
                            <w:right w:val="none" w:sz="0" w:space="0" w:color="auto"/>
                          </w:divBdr>
                        </w:div>
                        <w:div w:id="2034377566">
                          <w:marLeft w:val="0"/>
                          <w:marRight w:val="0"/>
                          <w:marTop w:val="0"/>
                          <w:marBottom w:val="0"/>
                          <w:divBdr>
                            <w:top w:val="none" w:sz="0" w:space="0" w:color="auto"/>
                            <w:left w:val="none" w:sz="0" w:space="0" w:color="auto"/>
                            <w:bottom w:val="none" w:sz="0" w:space="0" w:color="auto"/>
                            <w:right w:val="none" w:sz="0" w:space="0" w:color="auto"/>
                          </w:divBdr>
                        </w:div>
                      </w:divsChild>
                    </w:div>
                    <w:div w:id="870337869">
                      <w:marLeft w:val="0"/>
                      <w:marRight w:val="0"/>
                      <w:marTop w:val="0"/>
                      <w:marBottom w:val="0"/>
                      <w:divBdr>
                        <w:top w:val="none" w:sz="0" w:space="0" w:color="auto"/>
                        <w:left w:val="none" w:sz="0" w:space="0" w:color="auto"/>
                        <w:bottom w:val="single" w:sz="6" w:space="0" w:color="000000"/>
                        <w:right w:val="none" w:sz="0" w:space="0" w:color="auto"/>
                      </w:divBdr>
                      <w:divsChild>
                        <w:div w:id="1793475306">
                          <w:marLeft w:val="0"/>
                          <w:marRight w:val="0"/>
                          <w:marTop w:val="0"/>
                          <w:marBottom w:val="0"/>
                          <w:divBdr>
                            <w:top w:val="none" w:sz="0" w:space="0" w:color="auto"/>
                            <w:left w:val="none" w:sz="0" w:space="0" w:color="auto"/>
                            <w:bottom w:val="none" w:sz="0" w:space="0" w:color="auto"/>
                            <w:right w:val="none" w:sz="0" w:space="0" w:color="auto"/>
                          </w:divBdr>
                        </w:div>
                        <w:div w:id="570389734">
                          <w:marLeft w:val="0"/>
                          <w:marRight w:val="0"/>
                          <w:marTop w:val="0"/>
                          <w:marBottom w:val="0"/>
                          <w:divBdr>
                            <w:top w:val="none" w:sz="0" w:space="0" w:color="auto"/>
                            <w:left w:val="none" w:sz="0" w:space="0" w:color="auto"/>
                            <w:bottom w:val="none" w:sz="0" w:space="0" w:color="auto"/>
                            <w:right w:val="none" w:sz="0" w:space="0" w:color="auto"/>
                          </w:divBdr>
                        </w:div>
                      </w:divsChild>
                    </w:div>
                    <w:div w:id="2019886843">
                      <w:marLeft w:val="0"/>
                      <w:marRight w:val="0"/>
                      <w:marTop w:val="0"/>
                      <w:marBottom w:val="0"/>
                      <w:divBdr>
                        <w:top w:val="none" w:sz="0" w:space="0" w:color="auto"/>
                        <w:left w:val="none" w:sz="0" w:space="0" w:color="auto"/>
                        <w:bottom w:val="single" w:sz="6" w:space="0" w:color="000000"/>
                        <w:right w:val="none" w:sz="0" w:space="0" w:color="auto"/>
                      </w:divBdr>
                      <w:divsChild>
                        <w:div w:id="291208187">
                          <w:marLeft w:val="0"/>
                          <w:marRight w:val="0"/>
                          <w:marTop w:val="0"/>
                          <w:marBottom w:val="0"/>
                          <w:divBdr>
                            <w:top w:val="none" w:sz="0" w:space="0" w:color="auto"/>
                            <w:left w:val="none" w:sz="0" w:space="0" w:color="auto"/>
                            <w:bottom w:val="none" w:sz="0" w:space="0" w:color="auto"/>
                            <w:right w:val="none" w:sz="0" w:space="0" w:color="auto"/>
                          </w:divBdr>
                        </w:div>
                        <w:div w:id="1816608859">
                          <w:marLeft w:val="0"/>
                          <w:marRight w:val="0"/>
                          <w:marTop w:val="0"/>
                          <w:marBottom w:val="0"/>
                          <w:divBdr>
                            <w:top w:val="none" w:sz="0" w:space="0" w:color="auto"/>
                            <w:left w:val="none" w:sz="0" w:space="0" w:color="auto"/>
                            <w:bottom w:val="none" w:sz="0" w:space="0" w:color="auto"/>
                            <w:right w:val="none" w:sz="0" w:space="0" w:color="auto"/>
                          </w:divBdr>
                        </w:div>
                      </w:divsChild>
                    </w:div>
                    <w:div w:id="632251491">
                      <w:marLeft w:val="0"/>
                      <w:marRight w:val="0"/>
                      <w:marTop w:val="0"/>
                      <w:marBottom w:val="0"/>
                      <w:divBdr>
                        <w:top w:val="none" w:sz="0" w:space="0" w:color="auto"/>
                        <w:left w:val="none" w:sz="0" w:space="0" w:color="auto"/>
                        <w:bottom w:val="single" w:sz="6" w:space="0" w:color="000000"/>
                        <w:right w:val="none" w:sz="0" w:space="0" w:color="auto"/>
                      </w:divBdr>
                      <w:divsChild>
                        <w:div w:id="1411923807">
                          <w:marLeft w:val="0"/>
                          <w:marRight w:val="0"/>
                          <w:marTop w:val="0"/>
                          <w:marBottom w:val="0"/>
                          <w:divBdr>
                            <w:top w:val="none" w:sz="0" w:space="0" w:color="auto"/>
                            <w:left w:val="none" w:sz="0" w:space="0" w:color="auto"/>
                            <w:bottom w:val="none" w:sz="0" w:space="0" w:color="auto"/>
                            <w:right w:val="none" w:sz="0" w:space="0" w:color="auto"/>
                          </w:divBdr>
                        </w:div>
                        <w:div w:id="660083334">
                          <w:marLeft w:val="0"/>
                          <w:marRight w:val="0"/>
                          <w:marTop w:val="0"/>
                          <w:marBottom w:val="0"/>
                          <w:divBdr>
                            <w:top w:val="none" w:sz="0" w:space="0" w:color="auto"/>
                            <w:left w:val="none" w:sz="0" w:space="0" w:color="auto"/>
                            <w:bottom w:val="none" w:sz="0" w:space="0" w:color="auto"/>
                            <w:right w:val="none" w:sz="0" w:space="0" w:color="auto"/>
                          </w:divBdr>
                        </w:div>
                      </w:divsChild>
                    </w:div>
                    <w:div w:id="980961635">
                      <w:marLeft w:val="0"/>
                      <w:marRight w:val="0"/>
                      <w:marTop w:val="0"/>
                      <w:marBottom w:val="0"/>
                      <w:divBdr>
                        <w:top w:val="none" w:sz="0" w:space="0" w:color="auto"/>
                        <w:left w:val="none" w:sz="0" w:space="0" w:color="auto"/>
                        <w:bottom w:val="single" w:sz="6" w:space="0" w:color="000000"/>
                        <w:right w:val="none" w:sz="0" w:space="0" w:color="auto"/>
                      </w:divBdr>
                      <w:divsChild>
                        <w:div w:id="1181549446">
                          <w:marLeft w:val="0"/>
                          <w:marRight w:val="0"/>
                          <w:marTop w:val="0"/>
                          <w:marBottom w:val="0"/>
                          <w:divBdr>
                            <w:top w:val="none" w:sz="0" w:space="0" w:color="auto"/>
                            <w:left w:val="none" w:sz="0" w:space="0" w:color="auto"/>
                            <w:bottom w:val="none" w:sz="0" w:space="0" w:color="auto"/>
                            <w:right w:val="none" w:sz="0" w:space="0" w:color="auto"/>
                          </w:divBdr>
                        </w:div>
                        <w:div w:id="9417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E4D40-2BF1-4554-A6BD-19F9102D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2</Pages>
  <Words>903</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LDS_002\6970794\1</vt:lpstr>
    </vt:vector>
  </TitlesOfParts>
  <Company>Eversheds</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LDS_002\6970794\1</dc:title>
  <dc:subject/>
  <dc:creator>PayneSA</dc:creator>
  <cp:keywords/>
  <cp:lastModifiedBy>Eversheds Sutherland</cp:lastModifiedBy>
  <cp:revision>2</cp:revision>
  <cp:lastPrinted>2019-02-22T10:41:00Z</cp:lastPrinted>
  <dcterms:created xsi:type="dcterms:W3CDTF">2020-01-28T16:01:00Z</dcterms:created>
  <dcterms:modified xsi:type="dcterms:W3CDTF">2020-01-28T16:01:00Z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