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FF" w:rsidRPr="00C02ED7" w:rsidRDefault="00C02ED7" w:rsidP="00C02ED7">
      <w:pPr>
        <w:spacing w:after="100" w:afterAutospacing="1"/>
        <w:jc w:val="center"/>
        <w:outlineLvl w:val="1"/>
        <w:rPr>
          <w:rFonts w:asciiTheme="minorHAnsi" w:hAnsiTheme="minorHAnsi"/>
          <w:b/>
          <w:color w:val="000000" w:themeColor="text1"/>
          <w:kern w:val="36"/>
          <w:sz w:val="44"/>
          <w:szCs w:val="44"/>
          <w:lang w:val="en"/>
        </w:rPr>
      </w:pPr>
      <w:r w:rsidRPr="00C02ED7">
        <w:rPr>
          <w:rFonts w:asciiTheme="minorHAnsi" w:hAnsiTheme="minorHAnsi"/>
          <w:b/>
          <w:bCs/>
          <w:noProof/>
          <w:sz w:val="44"/>
          <w:szCs w:val="44"/>
        </w:rPr>
        <w:drawing>
          <wp:anchor distT="0" distB="0" distL="114300" distR="114300" simplePos="0" relativeHeight="251659264" behindDoc="1" locked="0" layoutInCell="0" allowOverlap="1" wp14:anchorId="28FF63F0" wp14:editId="68A9A974">
            <wp:simplePos x="0" y="0"/>
            <wp:positionH relativeFrom="page">
              <wp:align>left</wp:align>
            </wp:positionH>
            <wp:positionV relativeFrom="page">
              <wp:align>top</wp:align>
            </wp:positionV>
            <wp:extent cx="971550" cy="233553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5" cstate="print">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r w:rsidR="007C6AA0" w:rsidRPr="00C02ED7">
        <w:rPr>
          <w:rFonts w:asciiTheme="minorHAnsi" w:hAnsiTheme="minorHAnsi"/>
          <w:b/>
          <w:color w:val="000000" w:themeColor="text1"/>
          <w:kern w:val="36"/>
          <w:sz w:val="44"/>
          <w:szCs w:val="44"/>
          <w:lang w:val="en"/>
        </w:rPr>
        <w:t>Legal Director</w:t>
      </w:r>
      <w:r w:rsidR="00966CFF" w:rsidRPr="00C02ED7">
        <w:rPr>
          <w:rFonts w:asciiTheme="minorHAnsi" w:hAnsiTheme="minorHAnsi"/>
          <w:b/>
          <w:color w:val="000000" w:themeColor="text1"/>
          <w:kern w:val="36"/>
          <w:sz w:val="44"/>
          <w:szCs w:val="44"/>
          <w:lang w:val="en"/>
        </w:rPr>
        <w:t xml:space="preserve"> in Co</w:t>
      </w:r>
      <w:r w:rsidR="006531DC" w:rsidRPr="00C02ED7">
        <w:rPr>
          <w:rFonts w:asciiTheme="minorHAnsi" w:hAnsiTheme="minorHAnsi"/>
          <w:b/>
          <w:color w:val="000000" w:themeColor="text1"/>
          <w:kern w:val="36"/>
          <w:sz w:val="44"/>
          <w:szCs w:val="44"/>
          <w:lang w:val="en"/>
        </w:rPr>
        <w:t>mpetition</w:t>
      </w:r>
    </w:p>
    <w:p w:rsidR="00966CFF" w:rsidRPr="00C02ED7" w:rsidRDefault="00C02ED7" w:rsidP="0050088D">
      <w:pPr>
        <w:rPr>
          <w:rFonts w:asciiTheme="minorHAnsi" w:hAnsiTheme="minorHAnsi"/>
          <w:b/>
          <w:bCs/>
          <w:sz w:val="22"/>
          <w:szCs w:val="22"/>
          <w:lang w:val="en"/>
        </w:rPr>
      </w:pPr>
      <w:r w:rsidRPr="00C02ED7">
        <w:rPr>
          <w:rFonts w:asciiTheme="minorHAnsi" w:hAnsiTheme="minorHAnsi"/>
          <w:b/>
          <w:bCs/>
          <w:sz w:val="22"/>
          <w:szCs w:val="22"/>
          <w:lang w:val="en"/>
        </w:rPr>
        <w:t xml:space="preserve">Practice </w:t>
      </w:r>
      <w:r w:rsidR="00966CFF" w:rsidRPr="00C02ED7">
        <w:rPr>
          <w:rFonts w:asciiTheme="minorHAnsi" w:hAnsiTheme="minorHAnsi"/>
          <w:b/>
          <w:bCs/>
          <w:sz w:val="22"/>
          <w:szCs w:val="22"/>
          <w:lang w:val="en"/>
        </w:rPr>
        <w:t>group/Global Operations team:</w:t>
      </w:r>
      <w:r w:rsidRPr="00C02ED7">
        <w:rPr>
          <w:rFonts w:asciiTheme="minorHAnsi" w:hAnsiTheme="minorHAnsi"/>
          <w:b/>
          <w:bCs/>
          <w:sz w:val="22"/>
          <w:szCs w:val="22"/>
          <w:lang w:val="en"/>
        </w:rPr>
        <w:t xml:space="preserve"> </w:t>
      </w:r>
      <w:r w:rsidR="00966CFF" w:rsidRPr="00C02ED7">
        <w:rPr>
          <w:rFonts w:asciiTheme="minorHAnsi" w:hAnsiTheme="minorHAnsi"/>
          <w:sz w:val="22"/>
          <w:szCs w:val="22"/>
          <w:lang w:val="en"/>
        </w:rPr>
        <w:t>Company Commercial</w:t>
      </w:r>
      <w:r w:rsidR="00A26C3B" w:rsidRPr="00C02ED7">
        <w:rPr>
          <w:rFonts w:asciiTheme="minorHAnsi" w:hAnsiTheme="minorHAnsi"/>
          <w:sz w:val="22"/>
          <w:szCs w:val="22"/>
          <w:lang w:val="en"/>
        </w:rPr>
        <w:t xml:space="preserve"> – Corporate –</w:t>
      </w:r>
      <w:r w:rsidR="006531DC" w:rsidRPr="00C02ED7">
        <w:rPr>
          <w:rFonts w:asciiTheme="minorHAnsi" w:hAnsiTheme="minorHAnsi"/>
          <w:sz w:val="22"/>
          <w:szCs w:val="22"/>
          <w:lang w:val="en"/>
        </w:rPr>
        <w:t>Competition</w:t>
      </w:r>
    </w:p>
    <w:p w:rsidR="00966CFF" w:rsidRPr="00C02ED7" w:rsidRDefault="00966CFF" w:rsidP="0050088D">
      <w:pPr>
        <w:rPr>
          <w:rFonts w:asciiTheme="minorHAnsi" w:hAnsiTheme="minorHAnsi"/>
          <w:b/>
          <w:bCs/>
          <w:sz w:val="22"/>
          <w:szCs w:val="22"/>
          <w:lang w:val="en"/>
        </w:rPr>
      </w:pPr>
      <w:r w:rsidRPr="00C02ED7">
        <w:rPr>
          <w:rFonts w:asciiTheme="minorHAnsi" w:hAnsiTheme="minorHAnsi"/>
          <w:b/>
          <w:bCs/>
          <w:sz w:val="22"/>
          <w:szCs w:val="22"/>
          <w:lang w:val="en"/>
        </w:rPr>
        <w:t>Type of Vacancy:</w:t>
      </w:r>
      <w:r w:rsidR="00C02ED7" w:rsidRPr="00C02ED7">
        <w:rPr>
          <w:rFonts w:asciiTheme="minorHAnsi" w:hAnsiTheme="minorHAnsi"/>
          <w:b/>
          <w:bCs/>
          <w:sz w:val="22"/>
          <w:szCs w:val="22"/>
          <w:lang w:val="en"/>
        </w:rPr>
        <w:t xml:space="preserve"> </w:t>
      </w:r>
      <w:r w:rsidRPr="00C02ED7">
        <w:rPr>
          <w:rFonts w:asciiTheme="minorHAnsi" w:hAnsiTheme="minorHAnsi"/>
          <w:sz w:val="22"/>
          <w:szCs w:val="22"/>
          <w:lang w:val="en"/>
        </w:rPr>
        <w:t xml:space="preserve">Permanent </w:t>
      </w:r>
    </w:p>
    <w:p w:rsidR="00966CFF" w:rsidRPr="00C02ED7" w:rsidRDefault="00966CFF" w:rsidP="0050088D">
      <w:pPr>
        <w:rPr>
          <w:rFonts w:asciiTheme="minorHAnsi" w:hAnsiTheme="minorHAnsi"/>
          <w:b/>
          <w:bCs/>
          <w:sz w:val="22"/>
          <w:szCs w:val="22"/>
          <w:lang w:val="en"/>
        </w:rPr>
      </w:pPr>
      <w:r w:rsidRPr="00C02ED7">
        <w:rPr>
          <w:rFonts w:asciiTheme="minorHAnsi" w:hAnsiTheme="minorHAnsi"/>
          <w:b/>
          <w:bCs/>
          <w:sz w:val="22"/>
          <w:szCs w:val="22"/>
          <w:lang w:val="en"/>
        </w:rPr>
        <w:t>Full time/Part time:</w:t>
      </w:r>
      <w:r w:rsidR="00C02ED7" w:rsidRPr="00C02ED7">
        <w:rPr>
          <w:rFonts w:asciiTheme="minorHAnsi" w:hAnsiTheme="minorHAnsi"/>
          <w:b/>
          <w:bCs/>
          <w:sz w:val="22"/>
          <w:szCs w:val="22"/>
          <w:lang w:val="en"/>
        </w:rPr>
        <w:t xml:space="preserve"> </w:t>
      </w:r>
      <w:r w:rsidRPr="00C02ED7">
        <w:rPr>
          <w:rFonts w:asciiTheme="minorHAnsi" w:hAnsiTheme="minorHAnsi"/>
          <w:sz w:val="22"/>
          <w:szCs w:val="22"/>
          <w:lang w:val="en"/>
        </w:rPr>
        <w:t>Full-Time</w:t>
      </w:r>
      <w:r w:rsidR="00C02ED7" w:rsidRPr="00C02ED7">
        <w:rPr>
          <w:rFonts w:asciiTheme="minorHAnsi" w:hAnsiTheme="minorHAnsi"/>
          <w:sz w:val="22"/>
          <w:szCs w:val="22"/>
          <w:lang w:val="en"/>
        </w:rPr>
        <w:t xml:space="preserve">/Part time considered </w:t>
      </w:r>
    </w:p>
    <w:p w:rsidR="00966CFF" w:rsidRPr="00C02ED7" w:rsidRDefault="00966CFF" w:rsidP="0050088D">
      <w:pPr>
        <w:rPr>
          <w:rFonts w:asciiTheme="minorHAnsi" w:hAnsiTheme="minorHAnsi"/>
          <w:sz w:val="22"/>
          <w:szCs w:val="22"/>
          <w:lang w:val="en"/>
        </w:rPr>
      </w:pPr>
      <w:r w:rsidRPr="00C02ED7">
        <w:rPr>
          <w:rFonts w:asciiTheme="minorHAnsi" w:hAnsiTheme="minorHAnsi"/>
          <w:b/>
          <w:bCs/>
          <w:sz w:val="22"/>
          <w:szCs w:val="22"/>
          <w:lang w:val="en"/>
        </w:rPr>
        <w:t>Location:</w:t>
      </w:r>
      <w:r w:rsidR="00C02ED7" w:rsidRPr="00C02ED7">
        <w:rPr>
          <w:rFonts w:asciiTheme="minorHAnsi" w:hAnsiTheme="minorHAnsi"/>
          <w:sz w:val="22"/>
          <w:szCs w:val="22"/>
          <w:lang w:val="en"/>
        </w:rPr>
        <w:t xml:space="preserve"> </w:t>
      </w:r>
      <w:r w:rsidR="00A26C3B" w:rsidRPr="00C02ED7">
        <w:rPr>
          <w:rFonts w:asciiTheme="minorHAnsi" w:hAnsiTheme="minorHAnsi"/>
          <w:sz w:val="22"/>
          <w:szCs w:val="22"/>
          <w:lang w:val="en"/>
        </w:rPr>
        <w:t>London</w:t>
      </w:r>
    </w:p>
    <w:p w:rsidR="0050088D" w:rsidRPr="007C6AA0" w:rsidRDefault="0050088D" w:rsidP="0050088D">
      <w:pPr>
        <w:rPr>
          <w:lang w:val="en"/>
        </w:rPr>
      </w:pPr>
    </w:p>
    <w:p w:rsidR="00C02ED7" w:rsidRPr="00C02ED7" w:rsidRDefault="00C02ED7" w:rsidP="00C02ED7">
      <w:pPr>
        <w:jc w:val="left"/>
        <w:rPr>
          <w:rFonts w:asciiTheme="minorHAnsi" w:hAnsiTheme="minorHAnsi" w:cs="Arial"/>
          <w:b/>
          <w:bCs/>
          <w:sz w:val="22"/>
          <w:szCs w:val="22"/>
          <w:lang w:val="en"/>
        </w:rPr>
      </w:pPr>
      <w:r w:rsidRPr="00C02ED7">
        <w:rPr>
          <w:rFonts w:asciiTheme="minorHAnsi" w:hAnsiTheme="minorHAnsi" w:cs="Arial"/>
          <w:b/>
          <w:bCs/>
          <w:sz w:val="22"/>
          <w:szCs w:val="22"/>
          <w:lang w:val="en"/>
        </w:rPr>
        <w:t>About Eversheds Sutherland:</w:t>
      </w:r>
    </w:p>
    <w:p w:rsidR="00C02ED7" w:rsidRPr="00C02ED7" w:rsidRDefault="00C02ED7" w:rsidP="00C02ED7">
      <w:pPr>
        <w:pStyle w:val="NormalWeb"/>
        <w:rPr>
          <w:rFonts w:asciiTheme="minorHAnsi" w:hAnsiTheme="minorHAnsi"/>
          <w:color w:val="000000"/>
          <w:sz w:val="22"/>
          <w:szCs w:val="22"/>
        </w:rPr>
      </w:pPr>
      <w:r w:rsidRPr="00C02ED7">
        <w:rPr>
          <w:rFonts w:asciiTheme="minorHAnsi" w:hAnsiTheme="minorHAnsi"/>
          <w:color w:val="000000"/>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C02ED7" w:rsidRPr="00C02ED7" w:rsidRDefault="00C02ED7" w:rsidP="00C02ED7">
      <w:pPr>
        <w:pStyle w:val="NormalWeb"/>
        <w:rPr>
          <w:rFonts w:asciiTheme="minorHAnsi" w:hAnsiTheme="minorHAnsi"/>
          <w:color w:val="000000"/>
          <w:sz w:val="22"/>
          <w:szCs w:val="22"/>
        </w:rPr>
      </w:pPr>
      <w:r w:rsidRPr="00C02ED7">
        <w:rPr>
          <w:rFonts w:asciiTheme="minorHAnsi" w:hAnsiTheme="minorHAnsi" w:cs="Arial"/>
          <w:sz w:val="22"/>
          <w:szCs w:val="22"/>
          <w:lang w:val="e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rsidR="00C02ED7" w:rsidRPr="00C02ED7" w:rsidRDefault="00C02ED7" w:rsidP="00C02ED7">
      <w:pPr>
        <w:jc w:val="left"/>
        <w:rPr>
          <w:rFonts w:asciiTheme="minorHAnsi" w:hAnsiTheme="minorHAnsi" w:cs="Arial"/>
          <w:sz w:val="22"/>
          <w:szCs w:val="22"/>
          <w:lang w:val="en"/>
        </w:rPr>
      </w:pPr>
      <w:r>
        <w:rPr>
          <w:rFonts w:asciiTheme="minorHAnsi" w:hAnsiTheme="minorHAnsi" w:cs="Arial"/>
          <w:sz w:val="22"/>
          <w:szCs w:val="22"/>
          <w:lang w:val="en"/>
        </w:rPr>
        <w:t xml:space="preserve"> With 69</w:t>
      </w:r>
      <w:r w:rsidRPr="00C02ED7">
        <w:rPr>
          <w:rFonts w:asciiTheme="minorHAnsi" w:hAnsiTheme="minorHAnsi" w:cs="Arial"/>
          <w:sz w:val="22"/>
          <w:szCs w:val="22"/>
          <w:lang w:val="en"/>
        </w:rPr>
        <w:t xml:space="preserve"> offices across 34 countries worldwide, we have become one of the largest law firms in the world and a great place to work and develop your career.</w:t>
      </w:r>
    </w:p>
    <w:p w:rsidR="00C02ED7" w:rsidRPr="00C02ED7" w:rsidRDefault="00C02ED7" w:rsidP="0050088D">
      <w:pPr>
        <w:rPr>
          <w:rFonts w:asciiTheme="minorHAnsi" w:hAnsiTheme="minorHAnsi"/>
          <w:b/>
          <w:bCs/>
          <w:sz w:val="22"/>
          <w:szCs w:val="22"/>
          <w:lang w:val="en"/>
        </w:rPr>
      </w:pPr>
      <w:bookmarkStart w:id="0" w:name="_GoBack"/>
      <w:bookmarkEnd w:id="0"/>
    </w:p>
    <w:p w:rsidR="00C02ED7" w:rsidRPr="00C02ED7" w:rsidRDefault="00C02ED7" w:rsidP="0050088D">
      <w:pPr>
        <w:rPr>
          <w:rFonts w:asciiTheme="minorHAnsi" w:hAnsiTheme="minorHAnsi"/>
          <w:b/>
          <w:bCs/>
          <w:sz w:val="22"/>
          <w:szCs w:val="22"/>
          <w:lang w:val="en"/>
        </w:rPr>
      </w:pPr>
      <w:r w:rsidRPr="00C02ED7">
        <w:rPr>
          <w:rFonts w:asciiTheme="minorHAnsi" w:hAnsiTheme="minorHAnsi"/>
          <w:b/>
          <w:bCs/>
          <w:sz w:val="22"/>
          <w:szCs w:val="22"/>
          <w:lang w:val="en"/>
        </w:rPr>
        <w:t xml:space="preserve">The Team: </w:t>
      </w:r>
    </w:p>
    <w:p w:rsidR="00C02ED7" w:rsidRPr="00C02ED7" w:rsidRDefault="00C02ED7" w:rsidP="0050088D">
      <w:pPr>
        <w:rPr>
          <w:rFonts w:asciiTheme="minorHAnsi" w:hAnsiTheme="minorHAnsi"/>
          <w:b/>
          <w:bCs/>
          <w:sz w:val="22"/>
          <w:szCs w:val="22"/>
          <w:lang w:val="en"/>
        </w:rPr>
      </w:pPr>
    </w:p>
    <w:p w:rsidR="00C02ED7" w:rsidRPr="00C02ED7" w:rsidRDefault="00C02ED7" w:rsidP="0050088D">
      <w:pPr>
        <w:rPr>
          <w:rFonts w:asciiTheme="minorHAnsi" w:hAnsiTheme="minorHAnsi"/>
          <w:b/>
          <w:bCs/>
          <w:sz w:val="22"/>
          <w:szCs w:val="22"/>
          <w:lang w:val="en"/>
        </w:rPr>
      </w:pPr>
      <w:r w:rsidRPr="00C02ED7">
        <w:rPr>
          <w:rFonts w:asciiTheme="minorHAnsi" w:hAnsiTheme="minorHAnsi" w:cs="Museo Sans 300"/>
          <w:color w:val="000000"/>
          <w:sz w:val="22"/>
          <w:szCs w:val="22"/>
        </w:rPr>
        <w:t>Our Competition, EU and Trade team enjoys an enviable market share. We currently act on over one third of cases adjudicated by the Competition and Markets Authority (CMA) and have become one of a very small number of organizations to be granted a meeting with the CMA to discuss policy and hot topics. Our experience includes advising a well-known engineering firm on the impact of Brexit and a global chemicals company regarding competition issues affecting its European business</w:t>
      </w:r>
    </w:p>
    <w:p w:rsidR="006531DC" w:rsidRPr="00C02ED7" w:rsidRDefault="007C6AA0" w:rsidP="007C6AA0">
      <w:pPr>
        <w:shd w:val="clear" w:color="auto" w:fill="FFFFFF"/>
        <w:spacing w:before="100" w:beforeAutospacing="1" w:after="100" w:afterAutospacing="1"/>
        <w:jc w:val="left"/>
        <w:rPr>
          <w:rFonts w:asciiTheme="minorHAnsi" w:hAnsiTheme="minorHAnsi"/>
          <w:color w:val="000000"/>
          <w:sz w:val="22"/>
          <w:szCs w:val="22"/>
        </w:rPr>
      </w:pPr>
      <w:r w:rsidRPr="00C02ED7">
        <w:rPr>
          <w:rFonts w:asciiTheme="minorHAnsi" w:hAnsiTheme="minorHAnsi"/>
          <w:color w:val="000000"/>
          <w:sz w:val="22"/>
          <w:szCs w:val="22"/>
        </w:rPr>
        <w:t xml:space="preserve">We regularly handle the most complex </w:t>
      </w:r>
      <w:r w:rsidR="00C02ED7" w:rsidRPr="00C02ED7">
        <w:rPr>
          <w:rFonts w:asciiTheme="minorHAnsi" w:hAnsiTheme="minorHAnsi"/>
          <w:color w:val="000000"/>
          <w:sz w:val="22"/>
          <w:szCs w:val="22"/>
        </w:rPr>
        <w:t>behavioural</w:t>
      </w:r>
      <w:r w:rsidRPr="00C02ED7">
        <w:rPr>
          <w:rFonts w:asciiTheme="minorHAnsi" w:hAnsiTheme="minorHAnsi"/>
          <w:color w:val="000000"/>
          <w:sz w:val="22"/>
          <w:szCs w:val="22"/>
        </w:rPr>
        <w:t xml:space="preserve"> and investigatory work (civil and criminal), as well as any ensuing litigation. Our areas of experience include merger control and joint ventures, cartel investigations, distribution arrangements, state aid and EU funding issues, procurement challenges, export control and sanctions, anti-dumping and countervailing duty investigations, international trade law proceedings and negotiations, national regulation of foreign investment (including </w:t>
      </w:r>
      <w:proofErr w:type="spellStart"/>
      <w:r w:rsidRPr="00C02ED7">
        <w:rPr>
          <w:rFonts w:asciiTheme="minorHAnsi" w:hAnsiTheme="minorHAnsi"/>
          <w:color w:val="000000"/>
          <w:sz w:val="22"/>
          <w:szCs w:val="22"/>
        </w:rPr>
        <w:t>CFIUS</w:t>
      </w:r>
      <w:proofErr w:type="spellEnd"/>
      <w:r w:rsidRPr="00C02ED7">
        <w:rPr>
          <w:rFonts w:asciiTheme="minorHAnsi" w:hAnsiTheme="minorHAnsi"/>
          <w:color w:val="000000"/>
          <w:sz w:val="22"/>
          <w:szCs w:val="22"/>
        </w:rPr>
        <w:t xml:space="preserve"> reviews) and wider EU law and regulatory compliance issues. </w:t>
      </w:r>
    </w:p>
    <w:p w:rsidR="00C02ED7" w:rsidRPr="00C02ED7" w:rsidRDefault="00C02ED7" w:rsidP="006531DC">
      <w:pPr>
        <w:jc w:val="left"/>
        <w:rPr>
          <w:rFonts w:asciiTheme="minorHAnsi" w:hAnsiTheme="minorHAnsi"/>
          <w:b/>
          <w:sz w:val="22"/>
          <w:szCs w:val="22"/>
          <w:lang w:val="en"/>
        </w:rPr>
      </w:pPr>
      <w:r w:rsidRPr="00C02ED7">
        <w:rPr>
          <w:rFonts w:asciiTheme="minorHAnsi" w:hAnsiTheme="minorHAnsi"/>
          <w:b/>
          <w:sz w:val="22"/>
          <w:szCs w:val="22"/>
          <w:lang w:val="en"/>
        </w:rPr>
        <w:t xml:space="preserve">The Role: </w:t>
      </w:r>
    </w:p>
    <w:p w:rsidR="00C02ED7" w:rsidRPr="00C02ED7" w:rsidRDefault="00C02ED7" w:rsidP="006531DC">
      <w:pPr>
        <w:jc w:val="left"/>
        <w:rPr>
          <w:rFonts w:asciiTheme="minorHAnsi" w:hAnsiTheme="minorHAnsi"/>
          <w:sz w:val="22"/>
          <w:szCs w:val="22"/>
          <w:lang w:val="en"/>
        </w:rPr>
      </w:pPr>
    </w:p>
    <w:p w:rsidR="006531DC" w:rsidRPr="00C02ED7" w:rsidRDefault="006531DC" w:rsidP="006531DC">
      <w:pPr>
        <w:jc w:val="left"/>
        <w:rPr>
          <w:rFonts w:asciiTheme="minorHAnsi" w:hAnsiTheme="minorHAnsi"/>
          <w:sz w:val="22"/>
          <w:szCs w:val="22"/>
          <w:lang w:val="en"/>
        </w:rPr>
      </w:pPr>
      <w:r w:rsidRPr="00C02ED7">
        <w:rPr>
          <w:rFonts w:asciiTheme="minorHAnsi" w:hAnsiTheme="minorHAnsi"/>
          <w:sz w:val="22"/>
          <w:szCs w:val="22"/>
          <w:lang w:val="en"/>
        </w:rPr>
        <w:t xml:space="preserve">The candidate will work as part of the very successful firmwide competition practice with exposure to a full range of core antitrust/competition work including investigations and appeals, merger control, and compliance. </w:t>
      </w:r>
      <w:r w:rsidRPr="00C02ED7">
        <w:rPr>
          <w:rFonts w:asciiTheme="minorHAnsi" w:hAnsiTheme="minorHAnsi"/>
          <w:sz w:val="22"/>
          <w:szCs w:val="22"/>
          <w:lang w:val="en"/>
        </w:rPr>
        <w:br/>
      </w:r>
      <w:r w:rsidRPr="00C02ED7">
        <w:rPr>
          <w:rFonts w:asciiTheme="minorHAnsi" w:hAnsiTheme="minorHAnsi"/>
          <w:sz w:val="22"/>
          <w:szCs w:val="22"/>
          <w:lang w:val="en"/>
        </w:rPr>
        <w:br/>
        <w:t xml:space="preserve">Reporting to the partners, you will help to build the competition presence in London gaining a strong reputation locally, as well as working with partners and legal advisers in other offices as part of a firmwide team. </w:t>
      </w:r>
      <w:r w:rsidRPr="00C02ED7">
        <w:rPr>
          <w:rFonts w:asciiTheme="minorHAnsi" w:hAnsiTheme="minorHAnsi"/>
          <w:sz w:val="22"/>
          <w:szCs w:val="22"/>
          <w:lang w:val="en"/>
        </w:rPr>
        <w:br/>
      </w:r>
      <w:r w:rsidRPr="00C02ED7">
        <w:rPr>
          <w:rFonts w:asciiTheme="minorHAnsi" w:hAnsiTheme="minorHAnsi"/>
          <w:sz w:val="22"/>
          <w:szCs w:val="22"/>
          <w:lang w:val="en"/>
        </w:rPr>
        <w:br/>
        <w:t xml:space="preserve">The work is challenging and often high profile, and the team continues to deliver exceptional financial performance through a combination of hard work and a recognised capability that allows premium rates to be charged. </w:t>
      </w:r>
    </w:p>
    <w:p w:rsidR="006531DC" w:rsidRDefault="006531DC" w:rsidP="006531DC">
      <w:pPr>
        <w:jc w:val="left"/>
        <w:rPr>
          <w:rFonts w:asciiTheme="minorHAnsi" w:hAnsiTheme="minorHAnsi"/>
          <w:sz w:val="22"/>
          <w:szCs w:val="22"/>
          <w:lang w:val="en"/>
        </w:rPr>
      </w:pPr>
    </w:p>
    <w:p w:rsidR="00C02ED7" w:rsidRDefault="00C02ED7" w:rsidP="006531DC">
      <w:pPr>
        <w:jc w:val="left"/>
        <w:rPr>
          <w:rFonts w:asciiTheme="minorHAnsi" w:hAnsiTheme="minorHAnsi"/>
          <w:b/>
          <w:sz w:val="22"/>
          <w:szCs w:val="22"/>
          <w:lang w:val="en"/>
        </w:rPr>
      </w:pPr>
    </w:p>
    <w:p w:rsidR="00C02ED7" w:rsidRPr="00C02ED7" w:rsidRDefault="00C02ED7" w:rsidP="006531DC">
      <w:pPr>
        <w:jc w:val="left"/>
        <w:rPr>
          <w:rFonts w:asciiTheme="minorHAnsi" w:hAnsiTheme="minorHAnsi"/>
          <w:b/>
          <w:sz w:val="22"/>
          <w:szCs w:val="22"/>
          <w:lang w:val="en"/>
        </w:rPr>
      </w:pPr>
      <w:r>
        <w:rPr>
          <w:rFonts w:asciiTheme="minorHAnsi" w:hAnsiTheme="minorHAnsi"/>
          <w:b/>
          <w:sz w:val="22"/>
          <w:szCs w:val="22"/>
          <w:lang w:val="en"/>
        </w:rPr>
        <w:lastRenderedPageBreak/>
        <w:t>S</w:t>
      </w:r>
      <w:r w:rsidRPr="00C02ED7">
        <w:rPr>
          <w:rFonts w:asciiTheme="minorHAnsi" w:hAnsiTheme="minorHAnsi"/>
          <w:b/>
          <w:sz w:val="22"/>
          <w:szCs w:val="22"/>
          <w:lang w:val="en"/>
        </w:rPr>
        <w:t xml:space="preserve">kills and </w:t>
      </w:r>
      <w:r>
        <w:rPr>
          <w:rFonts w:asciiTheme="minorHAnsi" w:hAnsiTheme="minorHAnsi"/>
          <w:b/>
          <w:sz w:val="22"/>
          <w:szCs w:val="22"/>
          <w:lang w:val="en"/>
        </w:rPr>
        <w:t>experience</w:t>
      </w:r>
      <w:r w:rsidRPr="00C02ED7">
        <w:rPr>
          <w:rFonts w:asciiTheme="minorHAnsi" w:hAnsiTheme="minorHAnsi"/>
          <w:b/>
          <w:sz w:val="22"/>
          <w:szCs w:val="22"/>
          <w:lang w:val="en"/>
        </w:rPr>
        <w:t xml:space="preserve">: </w:t>
      </w:r>
    </w:p>
    <w:p w:rsidR="00C02ED7" w:rsidRDefault="00C02ED7" w:rsidP="006531DC">
      <w:pPr>
        <w:jc w:val="left"/>
        <w:rPr>
          <w:rFonts w:asciiTheme="minorHAnsi" w:hAnsiTheme="minorHAnsi"/>
          <w:sz w:val="22"/>
          <w:szCs w:val="22"/>
          <w:lang w:val="en"/>
        </w:rPr>
      </w:pPr>
    </w:p>
    <w:p w:rsidR="006531DC" w:rsidRPr="00C02ED7" w:rsidRDefault="006531DC" w:rsidP="006531DC">
      <w:pPr>
        <w:jc w:val="left"/>
        <w:rPr>
          <w:rFonts w:asciiTheme="minorHAnsi" w:hAnsiTheme="minorHAnsi"/>
          <w:sz w:val="22"/>
          <w:szCs w:val="22"/>
          <w:lang w:val="en"/>
        </w:rPr>
      </w:pPr>
      <w:r w:rsidRPr="00C02ED7">
        <w:rPr>
          <w:rFonts w:asciiTheme="minorHAnsi" w:hAnsiTheme="minorHAnsi"/>
          <w:sz w:val="22"/>
          <w:szCs w:val="22"/>
          <w:lang w:val="en"/>
        </w:rPr>
        <w:t>You will have speci</w:t>
      </w:r>
      <w:r w:rsidR="000E280B" w:rsidRPr="00C02ED7">
        <w:rPr>
          <w:rFonts w:asciiTheme="minorHAnsi" w:hAnsiTheme="minorHAnsi"/>
          <w:sz w:val="22"/>
          <w:szCs w:val="22"/>
          <w:lang w:val="en"/>
        </w:rPr>
        <w:t xml:space="preserve">alised in competition law for a number of </w:t>
      </w:r>
      <w:r w:rsidRPr="00C02ED7">
        <w:rPr>
          <w:rFonts w:asciiTheme="minorHAnsi" w:hAnsiTheme="minorHAnsi"/>
          <w:sz w:val="22"/>
          <w:szCs w:val="22"/>
          <w:lang w:val="en"/>
        </w:rPr>
        <w:t>years</w:t>
      </w:r>
      <w:r w:rsidR="000E280B" w:rsidRPr="00C02ED7">
        <w:rPr>
          <w:rFonts w:asciiTheme="minorHAnsi" w:hAnsiTheme="minorHAnsi"/>
          <w:sz w:val="22"/>
          <w:szCs w:val="22"/>
          <w:lang w:val="en"/>
        </w:rPr>
        <w:t xml:space="preserve"> in a senior capacity</w:t>
      </w:r>
      <w:r w:rsidRPr="00C02ED7">
        <w:rPr>
          <w:rFonts w:asciiTheme="minorHAnsi" w:hAnsiTheme="minorHAnsi"/>
          <w:sz w:val="22"/>
          <w:szCs w:val="22"/>
          <w:lang w:val="en"/>
        </w:rPr>
        <w:t xml:space="preserve"> </w:t>
      </w:r>
      <w:r w:rsidR="000E280B" w:rsidRPr="00C02ED7">
        <w:rPr>
          <w:rFonts w:asciiTheme="minorHAnsi" w:hAnsiTheme="minorHAnsi"/>
          <w:sz w:val="22"/>
          <w:szCs w:val="22"/>
          <w:lang w:val="en"/>
        </w:rPr>
        <w:t xml:space="preserve">and be looking to work in a senior practice area. Exposure </w:t>
      </w:r>
      <w:r w:rsidR="006C7ED8" w:rsidRPr="00C02ED7">
        <w:rPr>
          <w:rFonts w:asciiTheme="minorHAnsi" w:hAnsiTheme="minorHAnsi"/>
          <w:sz w:val="22"/>
          <w:szCs w:val="22"/>
          <w:lang w:val="en"/>
        </w:rPr>
        <w:t>to a w</w:t>
      </w:r>
      <w:r w:rsidR="00B065A6" w:rsidRPr="00C02ED7">
        <w:rPr>
          <w:rFonts w:asciiTheme="minorHAnsi" w:hAnsiTheme="minorHAnsi"/>
          <w:sz w:val="22"/>
          <w:szCs w:val="22"/>
          <w:lang w:val="en"/>
        </w:rPr>
        <w:t>ide range of matters including State A</w:t>
      </w:r>
      <w:r w:rsidR="006C7ED8" w:rsidRPr="00C02ED7">
        <w:rPr>
          <w:rFonts w:asciiTheme="minorHAnsi" w:hAnsiTheme="minorHAnsi"/>
          <w:sz w:val="22"/>
          <w:szCs w:val="22"/>
          <w:lang w:val="en"/>
        </w:rPr>
        <w:t>id</w:t>
      </w:r>
      <w:r w:rsidR="00B065A6" w:rsidRPr="00C02ED7">
        <w:rPr>
          <w:rFonts w:asciiTheme="minorHAnsi" w:hAnsiTheme="minorHAnsi"/>
          <w:sz w:val="22"/>
          <w:szCs w:val="22"/>
          <w:lang w:val="en"/>
        </w:rPr>
        <w:t>, Public Procurement and EU regulatory Law advice</w:t>
      </w:r>
      <w:r w:rsidR="006C7ED8" w:rsidRPr="00C02ED7">
        <w:rPr>
          <w:rFonts w:asciiTheme="minorHAnsi" w:hAnsiTheme="minorHAnsi"/>
          <w:sz w:val="22"/>
          <w:szCs w:val="22"/>
          <w:lang w:val="en"/>
        </w:rPr>
        <w:t xml:space="preserve"> </w:t>
      </w:r>
      <w:r w:rsidR="000E280B" w:rsidRPr="00C02ED7">
        <w:rPr>
          <w:rFonts w:asciiTheme="minorHAnsi" w:hAnsiTheme="minorHAnsi"/>
          <w:sz w:val="22"/>
          <w:szCs w:val="22"/>
          <w:lang w:val="en"/>
        </w:rPr>
        <w:t>is preferred.</w:t>
      </w:r>
    </w:p>
    <w:p w:rsidR="000E280B" w:rsidRPr="00C02ED7" w:rsidRDefault="000E280B" w:rsidP="006531DC">
      <w:pPr>
        <w:jc w:val="left"/>
        <w:rPr>
          <w:rFonts w:asciiTheme="minorHAnsi" w:hAnsiTheme="minorHAnsi"/>
          <w:sz w:val="22"/>
          <w:szCs w:val="22"/>
          <w:lang w:val="en"/>
        </w:rPr>
      </w:pPr>
    </w:p>
    <w:p w:rsidR="00C02ED7" w:rsidRPr="00C5166D" w:rsidRDefault="00C02ED7" w:rsidP="00C02ED7">
      <w:pPr>
        <w:pStyle w:val="xmsonormal"/>
        <w:tabs>
          <w:tab w:val="left" w:pos="3120"/>
        </w:tabs>
        <w:contextualSpacing/>
        <w:rPr>
          <w:rFonts w:asciiTheme="minorHAnsi" w:hAnsiTheme="minorHAnsi" w:cs="Arial"/>
          <w:lang w:val="en"/>
        </w:rPr>
      </w:pPr>
      <w:r w:rsidRPr="00C5166D">
        <w:rPr>
          <w:rFonts w:asciiTheme="minorHAnsi" w:hAnsiTheme="minorHAnsi" w:cs="Arial"/>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C02ED7" w:rsidRPr="00C02ED7" w:rsidRDefault="00C02ED7" w:rsidP="00C02ED7">
      <w:pPr>
        <w:jc w:val="left"/>
        <w:rPr>
          <w:rFonts w:asciiTheme="minorHAnsi" w:hAnsiTheme="minorHAnsi"/>
          <w:sz w:val="22"/>
          <w:szCs w:val="22"/>
          <w:lang w:val="en"/>
        </w:rPr>
      </w:pPr>
      <w:r w:rsidRPr="00C5166D">
        <w:rPr>
          <w:rFonts w:asciiTheme="minorHAnsi" w:hAnsiTheme="minorHAnsi" w:cs="Arial"/>
          <w:sz w:val="22"/>
          <w:szCs w:val="22"/>
          <w:lang w:val="en"/>
        </w:rPr>
        <w:br/>
        <w:t>In addition to the above, Eversheds Sutherland also require awareness of and full participation in the Firm’s commitment to equality and diversity, the environment and health and safety.</w:t>
      </w:r>
    </w:p>
    <w:p w:rsidR="0050088D" w:rsidRPr="00C02ED7" w:rsidRDefault="0050088D" w:rsidP="0050088D">
      <w:pPr>
        <w:rPr>
          <w:rFonts w:asciiTheme="minorHAnsi" w:hAnsiTheme="minorHAnsi"/>
          <w:sz w:val="22"/>
          <w:szCs w:val="22"/>
          <w:lang w:val="en"/>
        </w:rPr>
      </w:pPr>
    </w:p>
    <w:p w:rsidR="00966CFF" w:rsidRPr="00C02ED7" w:rsidRDefault="00966CFF" w:rsidP="0050088D">
      <w:pPr>
        <w:rPr>
          <w:rFonts w:asciiTheme="minorHAnsi" w:hAnsiTheme="minorHAnsi"/>
          <w:b/>
          <w:bCs/>
          <w:sz w:val="22"/>
          <w:szCs w:val="22"/>
          <w:lang w:val="en"/>
        </w:rPr>
      </w:pPr>
      <w:r w:rsidRPr="00C02ED7">
        <w:rPr>
          <w:rFonts w:asciiTheme="minorHAnsi" w:hAnsiTheme="minorHAnsi"/>
          <w:b/>
          <w:bCs/>
          <w:sz w:val="22"/>
          <w:szCs w:val="22"/>
          <w:lang w:val="en"/>
        </w:rPr>
        <w:t>Salary range:</w:t>
      </w:r>
    </w:p>
    <w:p w:rsidR="00966CFF" w:rsidRPr="00C02ED7" w:rsidRDefault="00966CFF" w:rsidP="0050088D">
      <w:pPr>
        <w:rPr>
          <w:rFonts w:asciiTheme="minorHAnsi" w:hAnsiTheme="minorHAnsi"/>
          <w:sz w:val="22"/>
          <w:szCs w:val="22"/>
          <w:lang w:val="en"/>
        </w:rPr>
      </w:pPr>
      <w:r w:rsidRPr="00C02ED7">
        <w:rPr>
          <w:rFonts w:asciiTheme="minorHAnsi" w:hAnsiTheme="minorHAnsi"/>
          <w:sz w:val="22"/>
          <w:szCs w:val="22"/>
          <w:lang w:val="en"/>
        </w:rPr>
        <w:t>Competitive</w:t>
      </w:r>
    </w:p>
    <w:p w:rsidR="000F7BFE" w:rsidRPr="00C02ED7" w:rsidRDefault="000F7BFE" w:rsidP="0050088D">
      <w:pPr>
        <w:rPr>
          <w:rFonts w:asciiTheme="minorHAnsi" w:hAnsiTheme="minorHAnsi"/>
          <w:sz w:val="22"/>
          <w:szCs w:val="22"/>
        </w:rPr>
      </w:pPr>
    </w:p>
    <w:p w:rsidR="00B065A6" w:rsidRPr="00C02ED7" w:rsidRDefault="00B065A6" w:rsidP="0050088D">
      <w:pPr>
        <w:rPr>
          <w:rFonts w:asciiTheme="minorHAnsi" w:hAnsiTheme="minorHAnsi"/>
          <w:sz w:val="22"/>
          <w:szCs w:val="22"/>
        </w:rPr>
      </w:pPr>
    </w:p>
    <w:sectPr w:rsidR="00B065A6" w:rsidRPr="00C02ED7" w:rsidSect="00D44B31">
      <w:pgSz w:w="11907" w:h="16840" w:code="9"/>
      <w:pgMar w:top="1418" w:right="1418" w:bottom="1418"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300">
    <w:altName w:val="Museo Sans 300"/>
    <w:panose1 w:val="00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3226"/>
    <w:multiLevelType w:val="multilevel"/>
    <w:tmpl w:val="4B62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F66C9"/>
    <w:multiLevelType w:val="hybridMultilevel"/>
    <w:tmpl w:val="F240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9E13E6"/>
    <w:multiLevelType w:val="multilevel"/>
    <w:tmpl w:val="4010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C14028D"/>
    <w:multiLevelType w:val="multilevel"/>
    <w:tmpl w:val="F4E0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BB22710"/>
    <w:multiLevelType w:val="hybridMultilevel"/>
    <w:tmpl w:val="7E14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6"/>
  </w:num>
  <w:num w:numId="2">
    <w:abstractNumId w:val="9"/>
  </w:num>
  <w:num w:numId="3">
    <w:abstractNumId w:val="13"/>
  </w:num>
  <w:num w:numId="4">
    <w:abstractNumId w:val="12"/>
  </w:num>
  <w:num w:numId="5">
    <w:abstractNumId w:val="11"/>
  </w:num>
  <w:num w:numId="6">
    <w:abstractNumId w:val="3"/>
  </w:num>
  <w:num w:numId="7">
    <w:abstractNumId w:val="5"/>
  </w:num>
  <w:num w:numId="8">
    <w:abstractNumId w:val="7"/>
  </w:num>
  <w:num w:numId="9">
    <w:abstractNumId w:val="2"/>
  </w:num>
  <w:num w:numId="10">
    <w:abstractNumId w:val="4"/>
  </w:num>
  <w:num w:numId="11">
    <w:abstractNumId w:val="8"/>
  </w:num>
  <w:num w:numId="12">
    <w:abstractNumId w:val="0"/>
  </w:num>
  <w:num w:numId="13">
    <w:abstractNumId w:val="1"/>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7E"/>
    <w:rsid w:val="00057BFB"/>
    <w:rsid w:val="00095857"/>
    <w:rsid w:val="000A1E55"/>
    <w:rsid w:val="000E280B"/>
    <w:rsid w:val="000E5777"/>
    <w:rsid w:val="000F7BFE"/>
    <w:rsid w:val="001648A9"/>
    <w:rsid w:val="001A4A17"/>
    <w:rsid w:val="001D6C91"/>
    <w:rsid w:val="001D7E23"/>
    <w:rsid w:val="0022103D"/>
    <w:rsid w:val="00226AE1"/>
    <w:rsid w:val="002B442B"/>
    <w:rsid w:val="002D58E0"/>
    <w:rsid w:val="00342988"/>
    <w:rsid w:val="00357E47"/>
    <w:rsid w:val="0038213C"/>
    <w:rsid w:val="004377FF"/>
    <w:rsid w:val="00437FD9"/>
    <w:rsid w:val="004D7C14"/>
    <w:rsid w:val="0050088D"/>
    <w:rsid w:val="00514FF6"/>
    <w:rsid w:val="00595A4B"/>
    <w:rsid w:val="005D5AA6"/>
    <w:rsid w:val="006531DC"/>
    <w:rsid w:val="0069099E"/>
    <w:rsid w:val="006C7ED8"/>
    <w:rsid w:val="006D6242"/>
    <w:rsid w:val="00741251"/>
    <w:rsid w:val="00785468"/>
    <w:rsid w:val="007B4017"/>
    <w:rsid w:val="007C6AA0"/>
    <w:rsid w:val="0088083E"/>
    <w:rsid w:val="008C606C"/>
    <w:rsid w:val="0092211F"/>
    <w:rsid w:val="00966CFF"/>
    <w:rsid w:val="00A26C3B"/>
    <w:rsid w:val="00A371A8"/>
    <w:rsid w:val="00A44E7E"/>
    <w:rsid w:val="00B065A6"/>
    <w:rsid w:val="00B766FA"/>
    <w:rsid w:val="00C02ED7"/>
    <w:rsid w:val="00C4391A"/>
    <w:rsid w:val="00C74397"/>
    <w:rsid w:val="00CA13E5"/>
    <w:rsid w:val="00D44B31"/>
    <w:rsid w:val="00D62BB9"/>
    <w:rsid w:val="00D71727"/>
    <w:rsid w:val="00DC2D04"/>
    <w:rsid w:val="00F06AF5"/>
    <w:rsid w:val="00F47BFE"/>
    <w:rsid w:val="00F63817"/>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044A625-BDBD-4948-B2BB-3D6D43BD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rsid w:val="00C02E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BalloonText">
    <w:name w:val="Balloon Text"/>
    <w:basedOn w:val="Normal"/>
    <w:link w:val="BalloonTextChar"/>
    <w:uiPriority w:val="99"/>
    <w:semiHidden/>
    <w:unhideWhenUsed/>
    <w:rsid w:val="00437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7FF"/>
    <w:rPr>
      <w:rFonts w:ascii="Segoe UI" w:hAnsi="Segoe UI" w:cs="Segoe UI"/>
      <w:sz w:val="18"/>
      <w:szCs w:val="18"/>
      <w:lang w:eastAsia="en-GB"/>
    </w:rPr>
  </w:style>
  <w:style w:type="paragraph" w:styleId="ListParagraph">
    <w:name w:val="List Paragraph"/>
    <w:basedOn w:val="Normal"/>
    <w:uiPriority w:val="34"/>
    <w:qFormat/>
    <w:rsid w:val="006C7ED8"/>
    <w:pPr>
      <w:ind w:left="720"/>
      <w:contextualSpacing/>
    </w:pPr>
  </w:style>
  <w:style w:type="paragraph" w:styleId="NormalWeb">
    <w:name w:val="Normal (Web)"/>
    <w:basedOn w:val="Normal"/>
    <w:uiPriority w:val="99"/>
    <w:unhideWhenUsed/>
    <w:rsid w:val="00C02ED7"/>
    <w:pPr>
      <w:spacing w:before="100" w:beforeAutospacing="1" w:after="100" w:afterAutospacing="1"/>
      <w:jc w:val="left"/>
    </w:pPr>
    <w:rPr>
      <w:rFonts w:ascii="Times New Roman" w:hAnsi="Times New Roman"/>
      <w:sz w:val="24"/>
      <w:szCs w:val="24"/>
    </w:rPr>
  </w:style>
  <w:style w:type="paragraph" w:customStyle="1" w:styleId="xmsonormal">
    <w:name w:val="xmsonormal"/>
    <w:basedOn w:val="Normal"/>
    <w:rsid w:val="00C02ED7"/>
    <w:pPr>
      <w:jc w:val="left"/>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6853">
      <w:bodyDiv w:val="1"/>
      <w:marLeft w:val="0"/>
      <w:marRight w:val="0"/>
      <w:marTop w:val="0"/>
      <w:marBottom w:val="0"/>
      <w:divBdr>
        <w:top w:val="none" w:sz="0" w:space="0" w:color="auto"/>
        <w:left w:val="none" w:sz="0" w:space="0" w:color="auto"/>
        <w:bottom w:val="none" w:sz="0" w:space="0" w:color="auto"/>
        <w:right w:val="none" w:sz="0" w:space="0" w:color="auto"/>
      </w:divBdr>
      <w:divsChild>
        <w:div w:id="1170605414">
          <w:marLeft w:val="1200"/>
          <w:marRight w:val="0"/>
          <w:marTop w:val="0"/>
          <w:marBottom w:val="0"/>
          <w:divBdr>
            <w:top w:val="none" w:sz="0" w:space="0" w:color="auto"/>
            <w:left w:val="none" w:sz="0" w:space="0" w:color="auto"/>
            <w:bottom w:val="none" w:sz="0" w:space="0" w:color="auto"/>
            <w:right w:val="none" w:sz="0" w:space="0" w:color="auto"/>
          </w:divBdr>
          <w:divsChild>
            <w:div w:id="1097138778">
              <w:marLeft w:val="0"/>
              <w:marRight w:val="0"/>
              <w:marTop w:val="0"/>
              <w:marBottom w:val="0"/>
              <w:divBdr>
                <w:top w:val="none" w:sz="0" w:space="0" w:color="auto"/>
                <w:left w:val="none" w:sz="0" w:space="0" w:color="auto"/>
                <w:bottom w:val="none" w:sz="0" w:space="0" w:color="auto"/>
                <w:right w:val="none" w:sz="0" w:space="0" w:color="auto"/>
              </w:divBdr>
              <w:divsChild>
                <w:div w:id="596600524">
                  <w:marLeft w:val="0"/>
                  <w:marRight w:val="0"/>
                  <w:marTop w:val="0"/>
                  <w:marBottom w:val="0"/>
                  <w:divBdr>
                    <w:top w:val="none" w:sz="0" w:space="0" w:color="auto"/>
                    <w:left w:val="none" w:sz="0" w:space="0" w:color="auto"/>
                    <w:bottom w:val="none" w:sz="0" w:space="0" w:color="auto"/>
                    <w:right w:val="none" w:sz="0" w:space="0" w:color="auto"/>
                  </w:divBdr>
                </w:div>
                <w:div w:id="1473980543">
                  <w:marLeft w:val="0"/>
                  <w:marRight w:val="0"/>
                  <w:marTop w:val="0"/>
                  <w:marBottom w:val="750"/>
                  <w:divBdr>
                    <w:top w:val="none" w:sz="0" w:space="0" w:color="auto"/>
                    <w:left w:val="none" w:sz="0" w:space="0" w:color="auto"/>
                    <w:bottom w:val="none" w:sz="0" w:space="0" w:color="auto"/>
                    <w:right w:val="none" w:sz="0" w:space="0" w:color="auto"/>
                  </w:divBdr>
                  <w:divsChild>
                    <w:div w:id="2018460225">
                      <w:marLeft w:val="0"/>
                      <w:marRight w:val="0"/>
                      <w:marTop w:val="0"/>
                      <w:marBottom w:val="0"/>
                      <w:divBdr>
                        <w:top w:val="none" w:sz="0" w:space="0" w:color="auto"/>
                        <w:left w:val="none" w:sz="0" w:space="0" w:color="auto"/>
                        <w:bottom w:val="none" w:sz="0" w:space="0" w:color="auto"/>
                        <w:right w:val="none" w:sz="0" w:space="0" w:color="auto"/>
                      </w:divBdr>
                    </w:div>
                  </w:divsChild>
                </w:div>
                <w:div w:id="244919654">
                  <w:marLeft w:val="0"/>
                  <w:marRight w:val="0"/>
                  <w:marTop w:val="0"/>
                  <w:marBottom w:val="0"/>
                  <w:divBdr>
                    <w:top w:val="single" w:sz="2" w:space="0" w:color="000000"/>
                    <w:left w:val="single" w:sz="6" w:space="0" w:color="000000"/>
                    <w:bottom w:val="single" w:sz="6" w:space="0" w:color="000000"/>
                    <w:right w:val="single" w:sz="6" w:space="0" w:color="000000"/>
                  </w:divBdr>
                  <w:divsChild>
                    <w:div w:id="392894599">
                      <w:marLeft w:val="0"/>
                      <w:marRight w:val="0"/>
                      <w:marTop w:val="0"/>
                      <w:marBottom w:val="0"/>
                      <w:divBdr>
                        <w:top w:val="none" w:sz="0" w:space="0" w:color="auto"/>
                        <w:left w:val="none" w:sz="0" w:space="0" w:color="auto"/>
                        <w:bottom w:val="single" w:sz="6" w:space="0" w:color="000000"/>
                        <w:right w:val="none" w:sz="0" w:space="0" w:color="auto"/>
                      </w:divBdr>
                      <w:divsChild>
                        <w:div w:id="586502306">
                          <w:marLeft w:val="0"/>
                          <w:marRight w:val="0"/>
                          <w:marTop w:val="0"/>
                          <w:marBottom w:val="0"/>
                          <w:divBdr>
                            <w:top w:val="none" w:sz="0" w:space="0" w:color="auto"/>
                            <w:left w:val="none" w:sz="0" w:space="0" w:color="auto"/>
                            <w:bottom w:val="none" w:sz="0" w:space="0" w:color="auto"/>
                            <w:right w:val="none" w:sz="0" w:space="0" w:color="auto"/>
                          </w:divBdr>
                        </w:div>
                        <w:div w:id="1839690414">
                          <w:marLeft w:val="0"/>
                          <w:marRight w:val="0"/>
                          <w:marTop w:val="0"/>
                          <w:marBottom w:val="0"/>
                          <w:divBdr>
                            <w:top w:val="none" w:sz="0" w:space="0" w:color="auto"/>
                            <w:left w:val="none" w:sz="0" w:space="0" w:color="auto"/>
                            <w:bottom w:val="none" w:sz="0" w:space="0" w:color="auto"/>
                            <w:right w:val="none" w:sz="0" w:space="0" w:color="auto"/>
                          </w:divBdr>
                        </w:div>
                      </w:divsChild>
                    </w:div>
                    <w:div w:id="664862836">
                      <w:marLeft w:val="0"/>
                      <w:marRight w:val="0"/>
                      <w:marTop w:val="0"/>
                      <w:marBottom w:val="0"/>
                      <w:divBdr>
                        <w:top w:val="none" w:sz="0" w:space="0" w:color="auto"/>
                        <w:left w:val="none" w:sz="0" w:space="0" w:color="auto"/>
                        <w:bottom w:val="single" w:sz="6" w:space="0" w:color="000000"/>
                        <w:right w:val="none" w:sz="0" w:space="0" w:color="auto"/>
                      </w:divBdr>
                      <w:divsChild>
                        <w:div w:id="92433179">
                          <w:marLeft w:val="0"/>
                          <w:marRight w:val="0"/>
                          <w:marTop w:val="0"/>
                          <w:marBottom w:val="0"/>
                          <w:divBdr>
                            <w:top w:val="none" w:sz="0" w:space="0" w:color="auto"/>
                            <w:left w:val="none" w:sz="0" w:space="0" w:color="auto"/>
                            <w:bottom w:val="none" w:sz="0" w:space="0" w:color="auto"/>
                            <w:right w:val="none" w:sz="0" w:space="0" w:color="auto"/>
                          </w:divBdr>
                        </w:div>
                        <w:div w:id="615254211">
                          <w:marLeft w:val="0"/>
                          <w:marRight w:val="0"/>
                          <w:marTop w:val="0"/>
                          <w:marBottom w:val="0"/>
                          <w:divBdr>
                            <w:top w:val="none" w:sz="0" w:space="0" w:color="auto"/>
                            <w:left w:val="none" w:sz="0" w:space="0" w:color="auto"/>
                            <w:bottom w:val="none" w:sz="0" w:space="0" w:color="auto"/>
                            <w:right w:val="none" w:sz="0" w:space="0" w:color="auto"/>
                          </w:divBdr>
                        </w:div>
                      </w:divsChild>
                    </w:div>
                    <w:div w:id="584996493">
                      <w:marLeft w:val="0"/>
                      <w:marRight w:val="0"/>
                      <w:marTop w:val="0"/>
                      <w:marBottom w:val="0"/>
                      <w:divBdr>
                        <w:top w:val="none" w:sz="0" w:space="0" w:color="auto"/>
                        <w:left w:val="none" w:sz="0" w:space="0" w:color="auto"/>
                        <w:bottom w:val="single" w:sz="6" w:space="0" w:color="000000"/>
                        <w:right w:val="none" w:sz="0" w:space="0" w:color="auto"/>
                      </w:divBdr>
                      <w:divsChild>
                        <w:div w:id="1656101352">
                          <w:marLeft w:val="0"/>
                          <w:marRight w:val="0"/>
                          <w:marTop w:val="0"/>
                          <w:marBottom w:val="0"/>
                          <w:divBdr>
                            <w:top w:val="none" w:sz="0" w:space="0" w:color="auto"/>
                            <w:left w:val="none" w:sz="0" w:space="0" w:color="auto"/>
                            <w:bottom w:val="none" w:sz="0" w:space="0" w:color="auto"/>
                            <w:right w:val="none" w:sz="0" w:space="0" w:color="auto"/>
                          </w:divBdr>
                        </w:div>
                        <w:div w:id="1711762684">
                          <w:marLeft w:val="0"/>
                          <w:marRight w:val="0"/>
                          <w:marTop w:val="0"/>
                          <w:marBottom w:val="0"/>
                          <w:divBdr>
                            <w:top w:val="none" w:sz="0" w:space="0" w:color="auto"/>
                            <w:left w:val="none" w:sz="0" w:space="0" w:color="auto"/>
                            <w:bottom w:val="none" w:sz="0" w:space="0" w:color="auto"/>
                            <w:right w:val="none" w:sz="0" w:space="0" w:color="auto"/>
                          </w:divBdr>
                        </w:div>
                      </w:divsChild>
                    </w:div>
                    <w:div w:id="1399553649">
                      <w:marLeft w:val="0"/>
                      <w:marRight w:val="0"/>
                      <w:marTop w:val="0"/>
                      <w:marBottom w:val="0"/>
                      <w:divBdr>
                        <w:top w:val="none" w:sz="0" w:space="0" w:color="auto"/>
                        <w:left w:val="none" w:sz="0" w:space="0" w:color="auto"/>
                        <w:bottom w:val="single" w:sz="6" w:space="0" w:color="000000"/>
                        <w:right w:val="none" w:sz="0" w:space="0" w:color="auto"/>
                      </w:divBdr>
                      <w:divsChild>
                        <w:div w:id="311258953">
                          <w:marLeft w:val="0"/>
                          <w:marRight w:val="0"/>
                          <w:marTop w:val="0"/>
                          <w:marBottom w:val="0"/>
                          <w:divBdr>
                            <w:top w:val="none" w:sz="0" w:space="0" w:color="auto"/>
                            <w:left w:val="none" w:sz="0" w:space="0" w:color="auto"/>
                            <w:bottom w:val="none" w:sz="0" w:space="0" w:color="auto"/>
                            <w:right w:val="none" w:sz="0" w:space="0" w:color="auto"/>
                          </w:divBdr>
                        </w:div>
                        <w:div w:id="1639191669">
                          <w:marLeft w:val="0"/>
                          <w:marRight w:val="0"/>
                          <w:marTop w:val="0"/>
                          <w:marBottom w:val="0"/>
                          <w:divBdr>
                            <w:top w:val="none" w:sz="0" w:space="0" w:color="auto"/>
                            <w:left w:val="none" w:sz="0" w:space="0" w:color="auto"/>
                            <w:bottom w:val="none" w:sz="0" w:space="0" w:color="auto"/>
                            <w:right w:val="none" w:sz="0" w:space="0" w:color="auto"/>
                          </w:divBdr>
                        </w:div>
                      </w:divsChild>
                    </w:div>
                    <w:div w:id="156462887">
                      <w:marLeft w:val="0"/>
                      <w:marRight w:val="0"/>
                      <w:marTop w:val="0"/>
                      <w:marBottom w:val="0"/>
                      <w:divBdr>
                        <w:top w:val="none" w:sz="0" w:space="0" w:color="auto"/>
                        <w:left w:val="none" w:sz="0" w:space="0" w:color="auto"/>
                        <w:bottom w:val="single" w:sz="6" w:space="0" w:color="000000"/>
                        <w:right w:val="none" w:sz="0" w:space="0" w:color="auto"/>
                      </w:divBdr>
                      <w:divsChild>
                        <w:div w:id="1617833889">
                          <w:marLeft w:val="0"/>
                          <w:marRight w:val="0"/>
                          <w:marTop w:val="0"/>
                          <w:marBottom w:val="0"/>
                          <w:divBdr>
                            <w:top w:val="none" w:sz="0" w:space="0" w:color="auto"/>
                            <w:left w:val="none" w:sz="0" w:space="0" w:color="auto"/>
                            <w:bottom w:val="none" w:sz="0" w:space="0" w:color="auto"/>
                            <w:right w:val="none" w:sz="0" w:space="0" w:color="auto"/>
                          </w:divBdr>
                        </w:div>
                        <w:div w:id="1176188929">
                          <w:marLeft w:val="0"/>
                          <w:marRight w:val="0"/>
                          <w:marTop w:val="0"/>
                          <w:marBottom w:val="0"/>
                          <w:divBdr>
                            <w:top w:val="none" w:sz="0" w:space="0" w:color="auto"/>
                            <w:left w:val="none" w:sz="0" w:space="0" w:color="auto"/>
                            <w:bottom w:val="none" w:sz="0" w:space="0" w:color="auto"/>
                            <w:right w:val="none" w:sz="0" w:space="0" w:color="auto"/>
                          </w:divBdr>
                        </w:div>
                      </w:divsChild>
                    </w:div>
                    <w:div w:id="1497500464">
                      <w:marLeft w:val="0"/>
                      <w:marRight w:val="0"/>
                      <w:marTop w:val="0"/>
                      <w:marBottom w:val="0"/>
                      <w:divBdr>
                        <w:top w:val="none" w:sz="0" w:space="0" w:color="auto"/>
                        <w:left w:val="none" w:sz="0" w:space="0" w:color="auto"/>
                        <w:bottom w:val="single" w:sz="6" w:space="0" w:color="000000"/>
                        <w:right w:val="none" w:sz="0" w:space="0" w:color="auto"/>
                      </w:divBdr>
                      <w:divsChild>
                        <w:div w:id="1480607415">
                          <w:marLeft w:val="0"/>
                          <w:marRight w:val="0"/>
                          <w:marTop w:val="0"/>
                          <w:marBottom w:val="0"/>
                          <w:divBdr>
                            <w:top w:val="none" w:sz="0" w:space="0" w:color="auto"/>
                            <w:left w:val="none" w:sz="0" w:space="0" w:color="auto"/>
                            <w:bottom w:val="none" w:sz="0" w:space="0" w:color="auto"/>
                            <w:right w:val="none" w:sz="0" w:space="0" w:color="auto"/>
                          </w:divBdr>
                        </w:div>
                        <w:div w:id="1821000604">
                          <w:marLeft w:val="0"/>
                          <w:marRight w:val="0"/>
                          <w:marTop w:val="0"/>
                          <w:marBottom w:val="0"/>
                          <w:divBdr>
                            <w:top w:val="none" w:sz="0" w:space="0" w:color="auto"/>
                            <w:left w:val="none" w:sz="0" w:space="0" w:color="auto"/>
                            <w:bottom w:val="none" w:sz="0" w:space="0" w:color="auto"/>
                            <w:right w:val="none" w:sz="0" w:space="0" w:color="auto"/>
                          </w:divBdr>
                        </w:div>
                      </w:divsChild>
                    </w:div>
                    <w:div w:id="115027254">
                      <w:marLeft w:val="0"/>
                      <w:marRight w:val="0"/>
                      <w:marTop w:val="0"/>
                      <w:marBottom w:val="0"/>
                      <w:divBdr>
                        <w:top w:val="none" w:sz="0" w:space="0" w:color="auto"/>
                        <w:left w:val="none" w:sz="0" w:space="0" w:color="auto"/>
                        <w:bottom w:val="single" w:sz="6" w:space="0" w:color="000000"/>
                        <w:right w:val="none" w:sz="0" w:space="0" w:color="auto"/>
                      </w:divBdr>
                      <w:divsChild>
                        <w:div w:id="810244314">
                          <w:marLeft w:val="0"/>
                          <w:marRight w:val="0"/>
                          <w:marTop w:val="0"/>
                          <w:marBottom w:val="0"/>
                          <w:divBdr>
                            <w:top w:val="none" w:sz="0" w:space="0" w:color="auto"/>
                            <w:left w:val="none" w:sz="0" w:space="0" w:color="auto"/>
                            <w:bottom w:val="none" w:sz="0" w:space="0" w:color="auto"/>
                            <w:right w:val="none" w:sz="0" w:space="0" w:color="auto"/>
                          </w:divBdr>
                        </w:div>
                        <w:div w:id="881753230">
                          <w:marLeft w:val="0"/>
                          <w:marRight w:val="0"/>
                          <w:marTop w:val="0"/>
                          <w:marBottom w:val="0"/>
                          <w:divBdr>
                            <w:top w:val="none" w:sz="0" w:space="0" w:color="auto"/>
                            <w:left w:val="none" w:sz="0" w:space="0" w:color="auto"/>
                            <w:bottom w:val="none" w:sz="0" w:space="0" w:color="auto"/>
                            <w:right w:val="none" w:sz="0" w:space="0" w:color="auto"/>
                          </w:divBdr>
                        </w:div>
                      </w:divsChild>
                    </w:div>
                    <w:div w:id="314143318">
                      <w:marLeft w:val="0"/>
                      <w:marRight w:val="0"/>
                      <w:marTop w:val="0"/>
                      <w:marBottom w:val="0"/>
                      <w:divBdr>
                        <w:top w:val="none" w:sz="0" w:space="0" w:color="auto"/>
                        <w:left w:val="none" w:sz="0" w:space="0" w:color="auto"/>
                        <w:bottom w:val="single" w:sz="6" w:space="0" w:color="000000"/>
                        <w:right w:val="none" w:sz="0" w:space="0" w:color="auto"/>
                      </w:divBdr>
                      <w:divsChild>
                        <w:div w:id="2089187654">
                          <w:marLeft w:val="0"/>
                          <w:marRight w:val="0"/>
                          <w:marTop w:val="0"/>
                          <w:marBottom w:val="0"/>
                          <w:divBdr>
                            <w:top w:val="none" w:sz="0" w:space="0" w:color="auto"/>
                            <w:left w:val="none" w:sz="0" w:space="0" w:color="auto"/>
                            <w:bottom w:val="none" w:sz="0" w:space="0" w:color="auto"/>
                            <w:right w:val="none" w:sz="0" w:space="0" w:color="auto"/>
                          </w:divBdr>
                        </w:div>
                        <w:div w:id="646279543">
                          <w:marLeft w:val="0"/>
                          <w:marRight w:val="0"/>
                          <w:marTop w:val="0"/>
                          <w:marBottom w:val="0"/>
                          <w:divBdr>
                            <w:top w:val="none" w:sz="0" w:space="0" w:color="auto"/>
                            <w:left w:val="none" w:sz="0" w:space="0" w:color="auto"/>
                            <w:bottom w:val="none" w:sz="0" w:space="0" w:color="auto"/>
                            <w:right w:val="none" w:sz="0" w:space="0" w:color="auto"/>
                          </w:divBdr>
                        </w:div>
                      </w:divsChild>
                    </w:div>
                    <w:div w:id="2092191246">
                      <w:marLeft w:val="0"/>
                      <w:marRight w:val="0"/>
                      <w:marTop w:val="0"/>
                      <w:marBottom w:val="0"/>
                      <w:divBdr>
                        <w:top w:val="none" w:sz="0" w:space="0" w:color="auto"/>
                        <w:left w:val="none" w:sz="0" w:space="0" w:color="auto"/>
                        <w:bottom w:val="single" w:sz="6" w:space="0" w:color="000000"/>
                        <w:right w:val="none" w:sz="0" w:space="0" w:color="auto"/>
                      </w:divBdr>
                      <w:divsChild>
                        <w:div w:id="2133329941">
                          <w:marLeft w:val="0"/>
                          <w:marRight w:val="0"/>
                          <w:marTop w:val="0"/>
                          <w:marBottom w:val="0"/>
                          <w:divBdr>
                            <w:top w:val="none" w:sz="0" w:space="0" w:color="auto"/>
                            <w:left w:val="none" w:sz="0" w:space="0" w:color="auto"/>
                            <w:bottom w:val="none" w:sz="0" w:space="0" w:color="auto"/>
                            <w:right w:val="none" w:sz="0" w:space="0" w:color="auto"/>
                          </w:divBdr>
                        </w:div>
                        <w:div w:id="4192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437950">
      <w:bodyDiv w:val="1"/>
      <w:marLeft w:val="0"/>
      <w:marRight w:val="0"/>
      <w:marTop w:val="0"/>
      <w:marBottom w:val="0"/>
      <w:divBdr>
        <w:top w:val="none" w:sz="0" w:space="0" w:color="auto"/>
        <w:left w:val="none" w:sz="0" w:space="0" w:color="auto"/>
        <w:bottom w:val="none" w:sz="0" w:space="0" w:color="auto"/>
        <w:right w:val="none" w:sz="0" w:space="0" w:color="auto"/>
      </w:divBdr>
      <w:divsChild>
        <w:div w:id="1251767463">
          <w:marLeft w:val="0"/>
          <w:marRight w:val="0"/>
          <w:marTop w:val="100"/>
          <w:marBottom w:val="100"/>
          <w:divBdr>
            <w:top w:val="none" w:sz="0" w:space="0" w:color="auto"/>
            <w:left w:val="none" w:sz="0" w:space="0" w:color="auto"/>
            <w:bottom w:val="none" w:sz="0" w:space="0" w:color="auto"/>
            <w:right w:val="none" w:sz="0" w:space="0" w:color="auto"/>
          </w:divBdr>
          <w:divsChild>
            <w:div w:id="1381006807">
              <w:marLeft w:val="1710"/>
              <w:marRight w:val="0"/>
              <w:marTop w:val="100"/>
              <w:marBottom w:val="100"/>
              <w:divBdr>
                <w:top w:val="none" w:sz="0" w:space="0" w:color="auto"/>
                <w:left w:val="none" w:sz="0" w:space="0" w:color="auto"/>
                <w:bottom w:val="none" w:sz="0" w:space="0" w:color="auto"/>
                <w:right w:val="none" w:sz="0" w:space="0" w:color="auto"/>
              </w:divBdr>
              <w:divsChild>
                <w:div w:id="925651642">
                  <w:marLeft w:val="0"/>
                  <w:marRight w:val="0"/>
                  <w:marTop w:val="0"/>
                  <w:marBottom w:val="0"/>
                  <w:divBdr>
                    <w:top w:val="none" w:sz="0" w:space="0" w:color="auto"/>
                    <w:left w:val="none" w:sz="0" w:space="0" w:color="auto"/>
                    <w:bottom w:val="none" w:sz="0" w:space="0" w:color="auto"/>
                    <w:right w:val="none" w:sz="0" w:space="0" w:color="auto"/>
                  </w:divBdr>
                  <w:divsChild>
                    <w:div w:id="1980988536">
                      <w:marLeft w:val="0"/>
                      <w:marRight w:val="0"/>
                      <w:marTop w:val="0"/>
                      <w:marBottom w:val="0"/>
                      <w:divBdr>
                        <w:top w:val="none" w:sz="0" w:space="0" w:color="auto"/>
                        <w:left w:val="none" w:sz="0" w:space="0" w:color="auto"/>
                        <w:bottom w:val="none" w:sz="0" w:space="0" w:color="auto"/>
                        <w:right w:val="none" w:sz="0" w:space="0" w:color="auto"/>
                      </w:divBdr>
                      <w:divsChild>
                        <w:div w:id="1430353281">
                          <w:marLeft w:val="0"/>
                          <w:marRight w:val="0"/>
                          <w:marTop w:val="0"/>
                          <w:marBottom w:val="0"/>
                          <w:divBdr>
                            <w:top w:val="none" w:sz="0" w:space="0" w:color="auto"/>
                            <w:left w:val="none" w:sz="0" w:space="0" w:color="auto"/>
                            <w:bottom w:val="none" w:sz="0" w:space="0" w:color="auto"/>
                            <w:right w:val="none" w:sz="0" w:space="0" w:color="auto"/>
                          </w:divBdr>
                          <w:divsChild>
                            <w:div w:id="10092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59830">
      <w:bodyDiv w:val="1"/>
      <w:marLeft w:val="0"/>
      <w:marRight w:val="0"/>
      <w:marTop w:val="0"/>
      <w:marBottom w:val="0"/>
      <w:divBdr>
        <w:top w:val="none" w:sz="0" w:space="0" w:color="auto"/>
        <w:left w:val="none" w:sz="0" w:space="0" w:color="auto"/>
        <w:bottom w:val="none" w:sz="0" w:space="0" w:color="auto"/>
        <w:right w:val="none" w:sz="0" w:space="0" w:color="auto"/>
      </w:divBdr>
      <w:divsChild>
        <w:div w:id="1221557863">
          <w:marLeft w:val="1200"/>
          <w:marRight w:val="0"/>
          <w:marTop w:val="0"/>
          <w:marBottom w:val="0"/>
          <w:divBdr>
            <w:top w:val="none" w:sz="0" w:space="0" w:color="auto"/>
            <w:left w:val="none" w:sz="0" w:space="0" w:color="auto"/>
            <w:bottom w:val="none" w:sz="0" w:space="0" w:color="auto"/>
            <w:right w:val="none" w:sz="0" w:space="0" w:color="auto"/>
          </w:divBdr>
          <w:divsChild>
            <w:div w:id="103035419">
              <w:marLeft w:val="0"/>
              <w:marRight w:val="0"/>
              <w:marTop w:val="0"/>
              <w:marBottom w:val="0"/>
              <w:divBdr>
                <w:top w:val="none" w:sz="0" w:space="0" w:color="auto"/>
                <w:left w:val="none" w:sz="0" w:space="0" w:color="auto"/>
                <w:bottom w:val="none" w:sz="0" w:space="0" w:color="auto"/>
                <w:right w:val="none" w:sz="0" w:space="0" w:color="auto"/>
              </w:divBdr>
              <w:divsChild>
                <w:div w:id="668488911">
                  <w:marLeft w:val="0"/>
                  <w:marRight w:val="0"/>
                  <w:marTop w:val="0"/>
                  <w:marBottom w:val="0"/>
                  <w:divBdr>
                    <w:top w:val="none" w:sz="0" w:space="0" w:color="auto"/>
                    <w:left w:val="none" w:sz="0" w:space="0" w:color="auto"/>
                    <w:bottom w:val="none" w:sz="0" w:space="0" w:color="auto"/>
                    <w:right w:val="none" w:sz="0" w:space="0" w:color="auto"/>
                  </w:divBdr>
                </w:div>
                <w:div w:id="1234121815">
                  <w:marLeft w:val="0"/>
                  <w:marRight w:val="0"/>
                  <w:marTop w:val="0"/>
                  <w:marBottom w:val="750"/>
                  <w:divBdr>
                    <w:top w:val="none" w:sz="0" w:space="0" w:color="auto"/>
                    <w:left w:val="none" w:sz="0" w:space="0" w:color="auto"/>
                    <w:bottom w:val="none" w:sz="0" w:space="0" w:color="auto"/>
                    <w:right w:val="none" w:sz="0" w:space="0" w:color="auto"/>
                  </w:divBdr>
                  <w:divsChild>
                    <w:div w:id="872304444">
                      <w:marLeft w:val="0"/>
                      <w:marRight w:val="0"/>
                      <w:marTop w:val="0"/>
                      <w:marBottom w:val="0"/>
                      <w:divBdr>
                        <w:top w:val="none" w:sz="0" w:space="0" w:color="auto"/>
                        <w:left w:val="none" w:sz="0" w:space="0" w:color="auto"/>
                        <w:bottom w:val="none" w:sz="0" w:space="0" w:color="auto"/>
                        <w:right w:val="none" w:sz="0" w:space="0" w:color="auto"/>
                      </w:divBdr>
                    </w:div>
                  </w:divsChild>
                </w:div>
                <w:div w:id="1651053336">
                  <w:marLeft w:val="0"/>
                  <w:marRight w:val="0"/>
                  <w:marTop w:val="0"/>
                  <w:marBottom w:val="0"/>
                  <w:divBdr>
                    <w:top w:val="single" w:sz="2" w:space="0" w:color="000000"/>
                    <w:left w:val="single" w:sz="6" w:space="0" w:color="000000"/>
                    <w:bottom w:val="single" w:sz="6" w:space="0" w:color="000000"/>
                    <w:right w:val="single" w:sz="6" w:space="0" w:color="000000"/>
                  </w:divBdr>
                  <w:divsChild>
                    <w:div w:id="77680684">
                      <w:marLeft w:val="0"/>
                      <w:marRight w:val="0"/>
                      <w:marTop w:val="0"/>
                      <w:marBottom w:val="0"/>
                      <w:divBdr>
                        <w:top w:val="none" w:sz="0" w:space="0" w:color="auto"/>
                        <w:left w:val="none" w:sz="0" w:space="0" w:color="auto"/>
                        <w:bottom w:val="single" w:sz="6" w:space="0" w:color="000000"/>
                        <w:right w:val="none" w:sz="0" w:space="0" w:color="auto"/>
                      </w:divBdr>
                      <w:divsChild>
                        <w:div w:id="30153113">
                          <w:marLeft w:val="0"/>
                          <w:marRight w:val="0"/>
                          <w:marTop w:val="0"/>
                          <w:marBottom w:val="0"/>
                          <w:divBdr>
                            <w:top w:val="none" w:sz="0" w:space="0" w:color="auto"/>
                            <w:left w:val="none" w:sz="0" w:space="0" w:color="auto"/>
                            <w:bottom w:val="none" w:sz="0" w:space="0" w:color="auto"/>
                            <w:right w:val="none" w:sz="0" w:space="0" w:color="auto"/>
                          </w:divBdr>
                        </w:div>
                        <w:div w:id="507520213">
                          <w:marLeft w:val="0"/>
                          <w:marRight w:val="0"/>
                          <w:marTop w:val="0"/>
                          <w:marBottom w:val="0"/>
                          <w:divBdr>
                            <w:top w:val="none" w:sz="0" w:space="0" w:color="auto"/>
                            <w:left w:val="none" w:sz="0" w:space="0" w:color="auto"/>
                            <w:bottom w:val="none" w:sz="0" w:space="0" w:color="auto"/>
                            <w:right w:val="none" w:sz="0" w:space="0" w:color="auto"/>
                          </w:divBdr>
                        </w:div>
                      </w:divsChild>
                    </w:div>
                    <w:div w:id="714742930">
                      <w:marLeft w:val="0"/>
                      <w:marRight w:val="0"/>
                      <w:marTop w:val="0"/>
                      <w:marBottom w:val="0"/>
                      <w:divBdr>
                        <w:top w:val="none" w:sz="0" w:space="0" w:color="auto"/>
                        <w:left w:val="none" w:sz="0" w:space="0" w:color="auto"/>
                        <w:bottom w:val="single" w:sz="6" w:space="0" w:color="000000"/>
                        <w:right w:val="none" w:sz="0" w:space="0" w:color="auto"/>
                      </w:divBdr>
                      <w:divsChild>
                        <w:div w:id="995647526">
                          <w:marLeft w:val="0"/>
                          <w:marRight w:val="0"/>
                          <w:marTop w:val="0"/>
                          <w:marBottom w:val="0"/>
                          <w:divBdr>
                            <w:top w:val="none" w:sz="0" w:space="0" w:color="auto"/>
                            <w:left w:val="none" w:sz="0" w:space="0" w:color="auto"/>
                            <w:bottom w:val="none" w:sz="0" w:space="0" w:color="auto"/>
                            <w:right w:val="none" w:sz="0" w:space="0" w:color="auto"/>
                          </w:divBdr>
                        </w:div>
                        <w:div w:id="757139701">
                          <w:marLeft w:val="0"/>
                          <w:marRight w:val="0"/>
                          <w:marTop w:val="0"/>
                          <w:marBottom w:val="0"/>
                          <w:divBdr>
                            <w:top w:val="none" w:sz="0" w:space="0" w:color="auto"/>
                            <w:left w:val="none" w:sz="0" w:space="0" w:color="auto"/>
                            <w:bottom w:val="none" w:sz="0" w:space="0" w:color="auto"/>
                            <w:right w:val="none" w:sz="0" w:space="0" w:color="auto"/>
                          </w:divBdr>
                        </w:div>
                      </w:divsChild>
                    </w:div>
                    <w:div w:id="1827740382">
                      <w:marLeft w:val="0"/>
                      <w:marRight w:val="0"/>
                      <w:marTop w:val="0"/>
                      <w:marBottom w:val="0"/>
                      <w:divBdr>
                        <w:top w:val="none" w:sz="0" w:space="0" w:color="auto"/>
                        <w:left w:val="none" w:sz="0" w:space="0" w:color="auto"/>
                        <w:bottom w:val="single" w:sz="6" w:space="0" w:color="000000"/>
                        <w:right w:val="none" w:sz="0" w:space="0" w:color="auto"/>
                      </w:divBdr>
                      <w:divsChild>
                        <w:div w:id="553467901">
                          <w:marLeft w:val="0"/>
                          <w:marRight w:val="0"/>
                          <w:marTop w:val="0"/>
                          <w:marBottom w:val="0"/>
                          <w:divBdr>
                            <w:top w:val="none" w:sz="0" w:space="0" w:color="auto"/>
                            <w:left w:val="none" w:sz="0" w:space="0" w:color="auto"/>
                            <w:bottom w:val="none" w:sz="0" w:space="0" w:color="auto"/>
                            <w:right w:val="none" w:sz="0" w:space="0" w:color="auto"/>
                          </w:divBdr>
                        </w:div>
                        <w:div w:id="1828666538">
                          <w:marLeft w:val="0"/>
                          <w:marRight w:val="0"/>
                          <w:marTop w:val="0"/>
                          <w:marBottom w:val="0"/>
                          <w:divBdr>
                            <w:top w:val="none" w:sz="0" w:space="0" w:color="auto"/>
                            <w:left w:val="none" w:sz="0" w:space="0" w:color="auto"/>
                            <w:bottom w:val="none" w:sz="0" w:space="0" w:color="auto"/>
                            <w:right w:val="none" w:sz="0" w:space="0" w:color="auto"/>
                          </w:divBdr>
                        </w:div>
                      </w:divsChild>
                    </w:div>
                    <w:div w:id="527179273">
                      <w:marLeft w:val="0"/>
                      <w:marRight w:val="0"/>
                      <w:marTop w:val="0"/>
                      <w:marBottom w:val="0"/>
                      <w:divBdr>
                        <w:top w:val="none" w:sz="0" w:space="0" w:color="auto"/>
                        <w:left w:val="none" w:sz="0" w:space="0" w:color="auto"/>
                        <w:bottom w:val="single" w:sz="6" w:space="0" w:color="000000"/>
                        <w:right w:val="none" w:sz="0" w:space="0" w:color="auto"/>
                      </w:divBdr>
                      <w:divsChild>
                        <w:div w:id="1499228946">
                          <w:marLeft w:val="0"/>
                          <w:marRight w:val="0"/>
                          <w:marTop w:val="0"/>
                          <w:marBottom w:val="0"/>
                          <w:divBdr>
                            <w:top w:val="none" w:sz="0" w:space="0" w:color="auto"/>
                            <w:left w:val="none" w:sz="0" w:space="0" w:color="auto"/>
                            <w:bottom w:val="none" w:sz="0" w:space="0" w:color="auto"/>
                            <w:right w:val="none" w:sz="0" w:space="0" w:color="auto"/>
                          </w:divBdr>
                        </w:div>
                        <w:div w:id="1201477050">
                          <w:marLeft w:val="0"/>
                          <w:marRight w:val="0"/>
                          <w:marTop w:val="0"/>
                          <w:marBottom w:val="0"/>
                          <w:divBdr>
                            <w:top w:val="none" w:sz="0" w:space="0" w:color="auto"/>
                            <w:left w:val="none" w:sz="0" w:space="0" w:color="auto"/>
                            <w:bottom w:val="none" w:sz="0" w:space="0" w:color="auto"/>
                            <w:right w:val="none" w:sz="0" w:space="0" w:color="auto"/>
                          </w:divBdr>
                        </w:div>
                      </w:divsChild>
                    </w:div>
                    <w:div w:id="1398741275">
                      <w:marLeft w:val="0"/>
                      <w:marRight w:val="0"/>
                      <w:marTop w:val="0"/>
                      <w:marBottom w:val="0"/>
                      <w:divBdr>
                        <w:top w:val="none" w:sz="0" w:space="0" w:color="auto"/>
                        <w:left w:val="none" w:sz="0" w:space="0" w:color="auto"/>
                        <w:bottom w:val="single" w:sz="6" w:space="0" w:color="000000"/>
                        <w:right w:val="none" w:sz="0" w:space="0" w:color="auto"/>
                      </w:divBdr>
                      <w:divsChild>
                        <w:div w:id="1091120001">
                          <w:marLeft w:val="0"/>
                          <w:marRight w:val="0"/>
                          <w:marTop w:val="0"/>
                          <w:marBottom w:val="0"/>
                          <w:divBdr>
                            <w:top w:val="none" w:sz="0" w:space="0" w:color="auto"/>
                            <w:left w:val="none" w:sz="0" w:space="0" w:color="auto"/>
                            <w:bottom w:val="none" w:sz="0" w:space="0" w:color="auto"/>
                            <w:right w:val="none" w:sz="0" w:space="0" w:color="auto"/>
                          </w:divBdr>
                        </w:div>
                        <w:div w:id="2029283894">
                          <w:marLeft w:val="0"/>
                          <w:marRight w:val="0"/>
                          <w:marTop w:val="0"/>
                          <w:marBottom w:val="0"/>
                          <w:divBdr>
                            <w:top w:val="none" w:sz="0" w:space="0" w:color="auto"/>
                            <w:left w:val="none" w:sz="0" w:space="0" w:color="auto"/>
                            <w:bottom w:val="none" w:sz="0" w:space="0" w:color="auto"/>
                            <w:right w:val="none" w:sz="0" w:space="0" w:color="auto"/>
                          </w:divBdr>
                        </w:div>
                      </w:divsChild>
                    </w:div>
                    <w:div w:id="1271206497">
                      <w:marLeft w:val="0"/>
                      <w:marRight w:val="0"/>
                      <w:marTop w:val="0"/>
                      <w:marBottom w:val="0"/>
                      <w:divBdr>
                        <w:top w:val="none" w:sz="0" w:space="0" w:color="auto"/>
                        <w:left w:val="none" w:sz="0" w:space="0" w:color="auto"/>
                        <w:bottom w:val="single" w:sz="6" w:space="0" w:color="000000"/>
                        <w:right w:val="none" w:sz="0" w:space="0" w:color="auto"/>
                      </w:divBdr>
                      <w:divsChild>
                        <w:div w:id="1065685052">
                          <w:marLeft w:val="0"/>
                          <w:marRight w:val="0"/>
                          <w:marTop w:val="0"/>
                          <w:marBottom w:val="0"/>
                          <w:divBdr>
                            <w:top w:val="none" w:sz="0" w:space="0" w:color="auto"/>
                            <w:left w:val="none" w:sz="0" w:space="0" w:color="auto"/>
                            <w:bottom w:val="none" w:sz="0" w:space="0" w:color="auto"/>
                            <w:right w:val="none" w:sz="0" w:space="0" w:color="auto"/>
                          </w:divBdr>
                        </w:div>
                        <w:div w:id="1431849421">
                          <w:marLeft w:val="0"/>
                          <w:marRight w:val="0"/>
                          <w:marTop w:val="0"/>
                          <w:marBottom w:val="0"/>
                          <w:divBdr>
                            <w:top w:val="none" w:sz="0" w:space="0" w:color="auto"/>
                            <w:left w:val="none" w:sz="0" w:space="0" w:color="auto"/>
                            <w:bottom w:val="none" w:sz="0" w:space="0" w:color="auto"/>
                            <w:right w:val="none" w:sz="0" w:space="0" w:color="auto"/>
                          </w:divBdr>
                        </w:div>
                      </w:divsChild>
                    </w:div>
                    <w:div w:id="1556310160">
                      <w:marLeft w:val="0"/>
                      <w:marRight w:val="0"/>
                      <w:marTop w:val="0"/>
                      <w:marBottom w:val="0"/>
                      <w:divBdr>
                        <w:top w:val="none" w:sz="0" w:space="0" w:color="auto"/>
                        <w:left w:val="none" w:sz="0" w:space="0" w:color="auto"/>
                        <w:bottom w:val="single" w:sz="6" w:space="0" w:color="000000"/>
                        <w:right w:val="none" w:sz="0" w:space="0" w:color="auto"/>
                      </w:divBdr>
                      <w:divsChild>
                        <w:div w:id="746809579">
                          <w:marLeft w:val="0"/>
                          <w:marRight w:val="0"/>
                          <w:marTop w:val="0"/>
                          <w:marBottom w:val="0"/>
                          <w:divBdr>
                            <w:top w:val="none" w:sz="0" w:space="0" w:color="auto"/>
                            <w:left w:val="none" w:sz="0" w:space="0" w:color="auto"/>
                            <w:bottom w:val="none" w:sz="0" w:space="0" w:color="auto"/>
                            <w:right w:val="none" w:sz="0" w:space="0" w:color="auto"/>
                          </w:divBdr>
                        </w:div>
                        <w:div w:id="937912113">
                          <w:marLeft w:val="0"/>
                          <w:marRight w:val="0"/>
                          <w:marTop w:val="0"/>
                          <w:marBottom w:val="0"/>
                          <w:divBdr>
                            <w:top w:val="none" w:sz="0" w:space="0" w:color="auto"/>
                            <w:left w:val="none" w:sz="0" w:space="0" w:color="auto"/>
                            <w:bottom w:val="none" w:sz="0" w:space="0" w:color="auto"/>
                            <w:right w:val="none" w:sz="0" w:space="0" w:color="auto"/>
                          </w:divBdr>
                        </w:div>
                      </w:divsChild>
                    </w:div>
                    <w:div w:id="1888254441">
                      <w:marLeft w:val="0"/>
                      <w:marRight w:val="0"/>
                      <w:marTop w:val="0"/>
                      <w:marBottom w:val="0"/>
                      <w:divBdr>
                        <w:top w:val="none" w:sz="0" w:space="0" w:color="auto"/>
                        <w:left w:val="none" w:sz="0" w:space="0" w:color="auto"/>
                        <w:bottom w:val="single" w:sz="6" w:space="0" w:color="000000"/>
                        <w:right w:val="none" w:sz="0" w:space="0" w:color="auto"/>
                      </w:divBdr>
                      <w:divsChild>
                        <w:div w:id="1896811586">
                          <w:marLeft w:val="0"/>
                          <w:marRight w:val="0"/>
                          <w:marTop w:val="0"/>
                          <w:marBottom w:val="0"/>
                          <w:divBdr>
                            <w:top w:val="none" w:sz="0" w:space="0" w:color="auto"/>
                            <w:left w:val="none" w:sz="0" w:space="0" w:color="auto"/>
                            <w:bottom w:val="none" w:sz="0" w:space="0" w:color="auto"/>
                            <w:right w:val="none" w:sz="0" w:space="0" w:color="auto"/>
                          </w:divBdr>
                        </w:div>
                        <w:div w:id="1504972077">
                          <w:marLeft w:val="0"/>
                          <w:marRight w:val="0"/>
                          <w:marTop w:val="0"/>
                          <w:marBottom w:val="0"/>
                          <w:divBdr>
                            <w:top w:val="none" w:sz="0" w:space="0" w:color="auto"/>
                            <w:left w:val="none" w:sz="0" w:space="0" w:color="auto"/>
                            <w:bottom w:val="none" w:sz="0" w:space="0" w:color="auto"/>
                            <w:right w:val="none" w:sz="0" w:space="0" w:color="auto"/>
                          </w:divBdr>
                        </w:div>
                      </w:divsChild>
                    </w:div>
                    <w:div w:id="1837266239">
                      <w:marLeft w:val="0"/>
                      <w:marRight w:val="0"/>
                      <w:marTop w:val="0"/>
                      <w:marBottom w:val="0"/>
                      <w:divBdr>
                        <w:top w:val="none" w:sz="0" w:space="0" w:color="auto"/>
                        <w:left w:val="none" w:sz="0" w:space="0" w:color="auto"/>
                        <w:bottom w:val="single" w:sz="6" w:space="0" w:color="000000"/>
                        <w:right w:val="none" w:sz="0" w:space="0" w:color="auto"/>
                      </w:divBdr>
                      <w:divsChild>
                        <w:div w:id="231935154">
                          <w:marLeft w:val="0"/>
                          <w:marRight w:val="0"/>
                          <w:marTop w:val="0"/>
                          <w:marBottom w:val="0"/>
                          <w:divBdr>
                            <w:top w:val="none" w:sz="0" w:space="0" w:color="auto"/>
                            <w:left w:val="none" w:sz="0" w:space="0" w:color="auto"/>
                            <w:bottom w:val="none" w:sz="0" w:space="0" w:color="auto"/>
                            <w:right w:val="none" w:sz="0" w:space="0" w:color="auto"/>
                          </w:divBdr>
                        </w:div>
                        <w:div w:id="434903181">
                          <w:marLeft w:val="0"/>
                          <w:marRight w:val="0"/>
                          <w:marTop w:val="0"/>
                          <w:marBottom w:val="0"/>
                          <w:divBdr>
                            <w:top w:val="none" w:sz="0" w:space="0" w:color="auto"/>
                            <w:left w:val="none" w:sz="0" w:space="0" w:color="auto"/>
                            <w:bottom w:val="none" w:sz="0" w:space="0" w:color="auto"/>
                            <w:right w:val="none" w:sz="0" w:space="0" w:color="auto"/>
                          </w:divBdr>
                        </w:div>
                      </w:divsChild>
                    </w:div>
                    <w:div w:id="1348756886">
                      <w:marLeft w:val="0"/>
                      <w:marRight w:val="0"/>
                      <w:marTop w:val="0"/>
                      <w:marBottom w:val="0"/>
                      <w:divBdr>
                        <w:top w:val="none" w:sz="0" w:space="0" w:color="auto"/>
                        <w:left w:val="none" w:sz="0" w:space="0" w:color="auto"/>
                        <w:bottom w:val="single" w:sz="6" w:space="0" w:color="000000"/>
                        <w:right w:val="none" w:sz="0" w:space="0" w:color="auto"/>
                      </w:divBdr>
                      <w:divsChild>
                        <w:div w:id="386803532">
                          <w:marLeft w:val="0"/>
                          <w:marRight w:val="0"/>
                          <w:marTop w:val="0"/>
                          <w:marBottom w:val="0"/>
                          <w:divBdr>
                            <w:top w:val="none" w:sz="0" w:space="0" w:color="auto"/>
                            <w:left w:val="none" w:sz="0" w:space="0" w:color="auto"/>
                            <w:bottom w:val="none" w:sz="0" w:space="0" w:color="auto"/>
                            <w:right w:val="none" w:sz="0" w:space="0" w:color="auto"/>
                          </w:divBdr>
                        </w:div>
                        <w:div w:id="8265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817">
      <w:bodyDiv w:val="1"/>
      <w:marLeft w:val="0"/>
      <w:marRight w:val="0"/>
      <w:marTop w:val="0"/>
      <w:marBottom w:val="0"/>
      <w:divBdr>
        <w:top w:val="none" w:sz="0" w:space="0" w:color="auto"/>
        <w:left w:val="none" w:sz="0" w:space="0" w:color="auto"/>
        <w:bottom w:val="none" w:sz="0" w:space="0" w:color="auto"/>
        <w:right w:val="none" w:sz="0" w:space="0" w:color="auto"/>
      </w:divBdr>
      <w:divsChild>
        <w:div w:id="1021904993">
          <w:marLeft w:val="1200"/>
          <w:marRight w:val="0"/>
          <w:marTop w:val="0"/>
          <w:marBottom w:val="0"/>
          <w:divBdr>
            <w:top w:val="none" w:sz="0" w:space="0" w:color="auto"/>
            <w:left w:val="none" w:sz="0" w:space="0" w:color="auto"/>
            <w:bottom w:val="none" w:sz="0" w:space="0" w:color="auto"/>
            <w:right w:val="none" w:sz="0" w:space="0" w:color="auto"/>
          </w:divBdr>
          <w:divsChild>
            <w:div w:id="535506528">
              <w:marLeft w:val="0"/>
              <w:marRight w:val="0"/>
              <w:marTop w:val="0"/>
              <w:marBottom w:val="0"/>
              <w:divBdr>
                <w:top w:val="none" w:sz="0" w:space="0" w:color="auto"/>
                <w:left w:val="none" w:sz="0" w:space="0" w:color="auto"/>
                <w:bottom w:val="none" w:sz="0" w:space="0" w:color="auto"/>
                <w:right w:val="none" w:sz="0" w:space="0" w:color="auto"/>
              </w:divBdr>
              <w:divsChild>
                <w:div w:id="1252931218">
                  <w:marLeft w:val="0"/>
                  <w:marRight w:val="0"/>
                  <w:marTop w:val="0"/>
                  <w:marBottom w:val="0"/>
                  <w:divBdr>
                    <w:top w:val="none" w:sz="0" w:space="0" w:color="auto"/>
                    <w:left w:val="none" w:sz="0" w:space="0" w:color="auto"/>
                    <w:bottom w:val="none" w:sz="0" w:space="0" w:color="auto"/>
                    <w:right w:val="none" w:sz="0" w:space="0" w:color="auto"/>
                  </w:divBdr>
                </w:div>
                <w:div w:id="1294869438">
                  <w:marLeft w:val="0"/>
                  <w:marRight w:val="0"/>
                  <w:marTop w:val="0"/>
                  <w:marBottom w:val="750"/>
                  <w:divBdr>
                    <w:top w:val="none" w:sz="0" w:space="0" w:color="auto"/>
                    <w:left w:val="none" w:sz="0" w:space="0" w:color="auto"/>
                    <w:bottom w:val="none" w:sz="0" w:space="0" w:color="auto"/>
                    <w:right w:val="none" w:sz="0" w:space="0" w:color="auto"/>
                  </w:divBdr>
                  <w:divsChild>
                    <w:div w:id="676420743">
                      <w:marLeft w:val="0"/>
                      <w:marRight w:val="0"/>
                      <w:marTop w:val="0"/>
                      <w:marBottom w:val="0"/>
                      <w:divBdr>
                        <w:top w:val="none" w:sz="0" w:space="0" w:color="auto"/>
                        <w:left w:val="none" w:sz="0" w:space="0" w:color="auto"/>
                        <w:bottom w:val="none" w:sz="0" w:space="0" w:color="auto"/>
                        <w:right w:val="none" w:sz="0" w:space="0" w:color="auto"/>
                      </w:divBdr>
                    </w:div>
                  </w:divsChild>
                </w:div>
                <w:div w:id="960108749">
                  <w:marLeft w:val="0"/>
                  <w:marRight w:val="0"/>
                  <w:marTop w:val="0"/>
                  <w:marBottom w:val="0"/>
                  <w:divBdr>
                    <w:top w:val="single" w:sz="2" w:space="0" w:color="000000"/>
                    <w:left w:val="single" w:sz="6" w:space="0" w:color="000000"/>
                    <w:bottom w:val="single" w:sz="6" w:space="0" w:color="000000"/>
                    <w:right w:val="single" w:sz="6" w:space="0" w:color="000000"/>
                  </w:divBdr>
                  <w:divsChild>
                    <w:div w:id="919095584">
                      <w:marLeft w:val="0"/>
                      <w:marRight w:val="0"/>
                      <w:marTop w:val="0"/>
                      <w:marBottom w:val="0"/>
                      <w:divBdr>
                        <w:top w:val="none" w:sz="0" w:space="0" w:color="auto"/>
                        <w:left w:val="none" w:sz="0" w:space="0" w:color="auto"/>
                        <w:bottom w:val="single" w:sz="6" w:space="0" w:color="000000"/>
                        <w:right w:val="none" w:sz="0" w:space="0" w:color="auto"/>
                      </w:divBdr>
                      <w:divsChild>
                        <w:div w:id="1374963158">
                          <w:marLeft w:val="0"/>
                          <w:marRight w:val="0"/>
                          <w:marTop w:val="0"/>
                          <w:marBottom w:val="0"/>
                          <w:divBdr>
                            <w:top w:val="none" w:sz="0" w:space="0" w:color="auto"/>
                            <w:left w:val="none" w:sz="0" w:space="0" w:color="auto"/>
                            <w:bottom w:val="none" w:sz="0" w:space="0" w:color="auto"/>
                            <w:right w:val="none" w:sz="0" w:space="0" w:color="auto"/>
                          </w:divBdr>
                        </w:div>
                        <w:div w:id="862355043">
                          <w:marLeft w:val="0"/>
                          <w:marRight w:val="0"/>
                          <w:marTop w:val="0"/>
                          <w:marBottom w:val="0"/>
                          <w:divBdr>
                            <w:top w:val="none" w:sz="0" w:space="0" w:color="auto"/>
                            <w:left w:val="none" w:sz="0" w:space="0" w:color="auto"/>
                            <w:bottom w:val="none" w:sz="0" w:space="0" w:color="auto"/>
                            <w:right w:val="none" w:sz="0" w:space="0" w:color="auto"/>
                          </w:divBdr>
                        </w:div>
                      </w:divsChild>
                    </w:div>
                    <w:div w:id="988826867">
                      <w:marLeft w:val="0"/>
                      <w:marRight w:val="0"/>
                      <w:marTop w:val="0"/>
                      <w:marBottom w:val="0"/>
                      <w:divBdr>
                        <w:top w:val="none" w:sz="0" w:space="0" w:color="auto"/>
                        <w:left w:val="none" w:sz="0" w:space="0" w:color="auto"/>
                        <w:bottom w:val="single" w:sz="6" w:space="0" w:color="000000"/>
                        <w:right w:val="none" w:sz="0" w:space="0" w:color="auto"/>
                      </w:divBdr>
                      <w:divsChild>
                        <w:div w:id="1963808179">
                          <w:marLeft w:val="0"/>
                          <w:marRight w:val="0"/>
                          <w:marTop w:val="0"/>
                          <w:marBottom w:val="0"/>
                          <w:divBdr>
                            <w:top w:val="none" w:sz="0" w:space="0" w:color="auto"/>
                            <w:left w:val="none" w:sz="0" w:space="0" w:color="auto"/>
                            <w:bottom w:val="none" w:sz="0" w:space="0" w:color="auto"/>
                            <w:right w:val="none" w:sz="0" w:space="0" w:color="auto"/>
                          </w:divBdr>
                        </w:div>
                        <w:div w:id="1750153605">
                          <w:marLeft w:val="0"/>
                          <w:marRight w:val="0"/>
                          <w:marTop w:val="0"/>
                          <w:marBottom w:val="0"/>
                          <w:divBdr>
                            <w:top w:val="none" w:sz="0" w:space="0" w:color="auto"/>
                            <w:left w:val="none" w:sz="0" w:space="0" w:color="auto"/>
                            <w:bottom w:val="none" w:sz="0" w:space="0" w:color="auto"/>
                            <w:right w:val="none" w:sz="0" w:space="0" w:color="auto"/>
                          </w:divBdr>
                        </w:div>
                      </w:divsChild>
                    </w:div>
                    <w:div w:id="452287051">
                      <w:marLeft w:val="0"/>
                      <w:marRight w:val="0"/>
                      <w:marTop w:val="0"/>
                      <w:marBottom w:val="0"/>
                      <w:divBdr>
                        <w:top w:val="none" w:sz="0" w:space="0" w:color="auto"/>
                        <w:left w:val="none" w:sz="0" w:space="0" w:color="auto"/>
                        <w:bottom w:val="single" w:sz="6" w:space="0" w:color="000000"/>
                        <w:right w:val="none" w:sz="0" w:space="0" w:color="auto"/>
                      </w:divBdr>
                      <w:divsChild>
                        <w:div w:id="691147706">
                          <w:marLeft w:val="0"/>
                          <w:marRight w:val="0"/>
                          <w:marTop w:val="0"/>
                          <w:marBottom w:val="0"/>
                          <w:divBdr>
                            <w:top w:val="none" w:sz="0" w:space="0" w:color="auto"/>
                            <w:left w:val="none" w:sz="0" w:space="0" w:color="auto"/>
                            <w:bottom w:val="none" w:sz="0" w:space="0" w:color="auto"/>
                            <w:right w:val="none" w:sz="0" w:space="0" w:color="auto"/>
                          </w:divBdr>
                        </w:div>
                        <w:div w:id="1148982211">
                          <w:marLeft w:val="0"/>
                          <w:marRight w:val="0"/>
                          <w:marTop w:val="0"/>
                          <w:marBottom w:val="0"/>
                          <w:divBdr>
                            <w:top w:val="none" w:sz="0" w:space="0" w:color="auto"/>
                            <w:left w:val="none" w:sz="0" w:space="0" w:color="auto"/>
                            <w:bottom w:val="none" w:sz="0" w:space="0" w:color="auto"/>
                            <w:right w:val="none" w:sz="0" w:space="0" w:color="auto"/>
                          </w:divBdr>
                        </w:div>
                      </w:divsChild>
                    </w:div>
                    <w:div w:id="754326788">
                      <w:marLeft w:val="0"/>
                      <w:marRight w:val="0"/>
                      <w:marTop w:val="0"/>
                      <w:marBottom w:val="0"/>
                      <w:divBdr>
                        <w:top w:val="none" w:sz="0" w:space="0" w:color="auto"/>
                        <w:left w:val="none" w:sz="0" w:space="0" w:color="auto"/>
                        <w:bottom w:val="single" w:sz="6" w:space="0" w:color="000000"/>
                        <w:right w:val="none" w:sz="0" w:space="0" w:color="auto"/>
                      </w:divBdr>
                      <w:divsChild>
                        <w:div w:id="91707604">
                          <w:marLeft w:val="0"/>
                          <w:marRight w:val="0"/>
                          <w:marTop w:val="0"/>
                          <w:marBottom w:val="0"/>
                          <w:divBdr>
                            <w:top w:val="none" w:sz="0" w:space="0" w:color="auto"/>
                            <w:left w:val="none" w:sz="0" w:space="0" w:color="auto"/>
                            <w:bottom w:val="none" w:sz="0" w:space="0" w:color="auto"/>
                            <w:right w:val="none" w:sz="0" w:space="0" w:color="auto"/>
                          </w:divBdr>
                        </w:div>
                        <w:div w:id="1869827025">
                          <w:marLeft w:val="0"/>
                          <w:marRight w:val="0"/>
                          <w:marTop w:val="0"/>
                          <w:marBottom w:val="0"/>
                          <w:divBdr>
                            <w:top w:val="none" w:sz="0" w:space="0" w:color="auto"/>
                            <w:left w:val="none" w:sz="0" w:space="0" w:color="auto"/>
                            <w:bottom w:val="none" w:sz="0" w:space="0" w:color="auto"/>
                            <w:right w:val="none" w:sz="0" w:space="0" w:color="auto"/>
                          </w:divBdr>
                        </w:div>
                      </w:divsChild>
                    </w:div>
                    <w:div w:id="1073967808">
                      <w:marLeft w:val="0"/>
                      <w:marRight w:val="0"/>
                      <w:marTop w:val="0"/>
                      <w:marBottom w:val="0"/>
                      <w:divBdr>
                        <w:top w:val="none" w:sz="0" w:space="0" w:color="auto"/>
                        <w:left w:val="none" w:sz="0" w:space="0" w:color="auto"/>
                        <w:bottom w:val="single" w:sz="6" w:space="0" w:color="000000"/>
                        <w:right w:val="none" w:sz="0" w:space="0" w:color="auto"/>
                      </w:divBdr>
                      <w:divsChild>
                        <w:div w:id="604266523">
                          <w:marLeft w:val="0"/>
                          <w:marRight w:val="0"/>
                          <w:marTop w:val="0"/>
                          <w:marBottom w:val="0"/>
                          <w:divBdr>
                            <w:top w:val="none" w:sz="0" w:space="0" w:color="auto"/>
                            <w:left w:val="none" w:sz="0" w:space="0" w:color="auto"/>
                            <w:bottom w:val="none" w:sz="0" w:space="0" w:color="auto"/>
                            <w:right w:val="none" w:sz="0" w:space="0" w:color="auto"/>
                          </w:divBdr>
                        </w:div>
                        <w:div w:id="63913329">
                          <w:marLeft w:val="0"/>
                          <w:marRight w:val="0"/>
                          <w:marTop w:val="0"/>
                          <w:marBottom w:val="0"/>
                          <w:divBdr>
                            <w:top w:val="none" w:sz="0" w:space="0" w:color="auto"/>
                            <w:left w:val="none" w:sz="0" w:space="0" w:color="auto"/>
                            <w:bottom w:val="none" w:sz="0" w:space="0" w:color="auto"/>
                            <w:right w:val="none" w:sz="0" w:space="0" w:color="auto"/>
                          </w:divBdr>
                        </w:div>
                      </w:divsChild>
                    </w:div>
                    <w:div w:id="1527477912">
                      <w:marLeft w:val="0"/>
                      <w:marRight w:val="0"/>
                      <w:marTop w:val="0"/>
                      <w:marBottom w:val="0"/>
                      <w:divBdr>
                        <w:top w:val="none" w:sz="0" w:space="0" w:color="auto"/>
                        <w:left w:val="none" w:sz="0" w:space="0" w:color="auto"/>
                        <w:bottom w:val="single" w:sz="6" w:space="0" w:color="000000"/>
                        <w:right w:val="none" w:sz="0" w:space="0" w:color="auto"/>
                      </w:divBdr>
                      <w:divsChild>
                        <w:div w:id="1448742140">
                          <w:marLeft w:val="0"/>
                          <w:marRight w:val="0"/>
                          <w:marTop w:val="0"/>
                          <w:marBottom w:val="0"/>
                          <w:divBdr>
                            <w:top w:val="none" w:sz="0" w:space="0" w:color="auto"/>
                            <w:left w:val="none" w:sz="0" w:space="0" w:color="auto"/>
                            <w:bottom w:val="none" w:sz="0" w:space="0" w:color="auto"/>
                            <w:right w:val="none" w:sz="0" w:space="0" w:color="auto"/>
                          </w:divBdr>
                        </w:div>
                        <w:div w:id="892884400">
                          <w:marLeft w:val="0"/>
                          <w:marRight w:val="0"/>
                          <w:marTop w:val="0"/>
                          <w:marBottom w:val="0"/>
                          <w:divBdr>
                            <w:top w:val="none" w:sz="0" w:space="0" w:color="auto"/>
                            <w:left w:val="none" w:sz="0" w:space="0" w:color="auto"/>
                            <w:bottom w:val="none" w:sz="0" w:space="0" w:color="auto"/>
                            <w:right w:val="none" w:sz="0" w:space="0" w:color="auto"/>
                          </w:divBdr>
                        </w:div>
                      </w:divsChild>
                    </w:div>
                    <w:div w:id="1526552856">
                      <w:marLeft w:val="0"/>
                      <w:marRight w:val="0"/>
                      <w:marTop w:val="0"/>
                      <w:marBottom w:val="0"/>
                      <w:divBdr>
                        <w:top w:val="none" w:sz="0" w:space="0" w:color="auto"/>
                        <w:left w:val="none" w:sz="0" w:space="0" w:color="auto"/>
                        <w:bottom w:val="single" w:sz="6" w:space="0" w:color="000000"/>
                        <w:right w:val="none" w:sz="0" w:space="0" w:color="auto"/>
                      </w:divBdr>
                      <w:divsChild>
                        <w:div w:id="1042483575">
                          <w:marLeft w:val="0"/>
                          <w:marRight w:val="0"/>
                          <w:marTop w:val="0"/>
                          <w:marBottom w:val="0"/>
                          <w:divBdr>
                            <w:top w:val="none" w:sz="0" w:space="0" w:color="auto"/>
                            <w:left w:val="none" w:sz="0" w:space="0" w:color="auto"/>
                            <w:bottom w:val="none" w:sz="0" w:space="0" w:color="auto"/>
                            <w:right w:val="none" w:sz="0" w:space="0" w:color="auto"/>
                          </w:divBdr>
                        </w:div>
                        <w:div w:id="414982595">
                          <w:marLeft w:val="0"/>
                          <w:marRight w:val="0"/>
                          <w:marTop w:val="0"/>
                          <w:marBottom w:val="0"/>
                          <w:divBdr>
                            <w:top w:val="none" w:sz="0" w:space="0" w:color="auto"/>
                            <w:left w:val="none" w:sz="0" w:space="0" w:color="auto"/>
                            <w:bottom w:val="none" w:sz="0" w:space="0" w:color="auto"/>
                            <w:right w:val="none" w:sz="0" w:space="0" w:color="auto"/>
                          </w:divBdr>
                        </w:div>
                      </w:divsChild>
                    </w:div>
                    <w:div w:id="426080682">
                      <w:marLeft w:val="0"/>
                      <w:marRight w:val="0"/>
                      <w:marTop w:val="0"/>
                      <w:marBottom w:val="0"/>
                      <w:divBdr>
                        <w:top w:val="none" w:sz="0" w:space="0" w:color="auto"/>
                        <w:left w:val="none" w:sz="0" w:space="0" w:color="auto"/>
                        <w:bottom w:val="single" w:sz="6" w:space="0" w:color="000000"/>
                        <w:right w:val="none" w:sz="0" w:space="0" w:color="auto"/>
                      </w:divBdr>
                      <w:divsChild>
                        <w:div w:id="2136411218">
                          <w:marLeft w:val="0"/>
                          <w:marRight w:val="0"/>
                          <w:marTop w:val="0"/>
                          <w:marBottom w:val="0"/>
                          <w:divBdr>
                            <w:top w:val="none" w:sz="0" w:space="0" w:color="auto"/>
                            <w:left w:val="none" w:sz="0" w:space="0" w:color="auto"/>
                            <w:bottom w:val="none" w:sz="0" w:space="0" w:color="auto"/>
                            <w:right w:val="none" w:sz="0" w:space="0" w:color="auto"/>
                          </w:divBdr>
                        </w:div>
                        <w:div w:id="573856418">
                          <w:marLeft w:val="0"/>
                          <w:marRight w:val="0"/>
                          <w:marTop w:val="0"/>
                          <w:marBottom w:val="0"/>
                          <w:divBdr>
                            <w:top w:val="none" w:sz="0" w:space="0" w:color="auto"/>
                            <w:left w:val="none" w:sz="0" w:space="0" w:color="auto"/>
                            <w:bottom w:val="none" w:sz="0" w:space="0" w:color="auto"/>
                            <w:right w:val="none" w:sz="0" w:space="0" w:color="auto"/>
                          </w:divBdr>
                        </w:div>
                      </w:divsChild>
                    </w:div>
                    <w:div w:id="1100683767">
                      <w:marLeft w:val="0"/>
                      <w:marRight w:val="0"/>
                      <w:marTop w:val="0"/>
                      <w:marBottom w:val="0"/>
                      <w:divBdr>
                        <w:top w:val="none" w:sz="0" w:space="0" w:color="auto"/>
                        <w:left w:val="none" w:sz="0" w:space="0" w:color="auto"/>
                        <w:bottom w:val="single" w:sz="6" w:space="0" w:color="000000"/>
                        <w:right w:val="none" w:sz="0" w:space="0" w:color="auto"/>
                      </w:divBdr>
                      <w:divsChild>
                        <w:div w:id="558593647">
                          <w:marLeft w:val="0"/>
                          <w:marRight w:val="0"/>
                          <w:marTop w:val="0"/>
                          <w:marBottom w:val="0"/>
                          <w:divBdr>
                            <w:top w:val="none" w:sz="0" w:space="0" w:color="auto"/>
                            <w:left w:val="none" w:sz="0" w:space="0" w:color="auto"/>
                            <w:bottom w:val="none" w:sz="0" w:space="0" w:color="auto"/>
                            <w:right w:val="none" w:sz="0" w:space="0" w:color="auto"/>
                          </w:divBdr>
                        </w:div>
                        <w:div w:id="902326798">
                          <w:marLeft w:val="0"/>
                          <w:marRight w:val="0"/>
                          <w:marTop w:val="0"/>
                          <w:marBottom w:val="0"/>
                          <w:divBdr>
                            <w:top w:val="none" w:sz="0" w:space="0" w:color="auto"/>
                            <w:left w:val="none" w:sz="0" w:space="0" w:color="auto"/>
                            <w:bottom w:val="none" w:sz="0" w:space="0" w:color="auto"/>
                            <w:right w:val="none" w:sz="0" w:space="0" w:color="auto"/>
                          </w:divBdr>
                        </w:div>
                      </w:divsChild>
                    </w:div>
                    <w:div w:id="831217879">
                      <w:marLeft w:val="0"/>
                      <w:marRight w:val="0"/>
                      <w:marTop w:val="0"/>
                      <w:marBottom w:val="0"/>
                      <w:divBdr>
                        <w:top w:val="none" w:sz="0" w:space="0" w:color="auto"/>
                        <w:left w:val="none" w:sz="0" w:space="0" w:color="auto"/>
                        <w:bottom w:val="single" w:sz="6" w:space="0" w:color="000000"/>
                        <w:right w:val="none" w:sz="0" w:space="0" w:color="auto"/>
                      </w:divBdr>
                      <w:divsChild>
                        <w:div w:id="504325593">
                          <w:marLeft w:val="0"/>
                          <w:marRight w:val="0"/>
                          <w:marTop w:val="0"/>
                          <w:marBottom w:val="0"/>
                          <w:divBdr>
                            <w:top w:val="none" w:sz="0" w:space="0" w:color="auto"/>
                            <w:left w:val="none" w:sz="0" w:space="0" w:color="auto"/>
                            <w:bottom w:val="none" w:sz="0" w:space="0" w:color="auto"/>
                            <w:right w:val="none" w:sz="0" w:space="0" w:color="auto"/>
                          </w:divBdr>
                        </w:div>
                        <w:div w:id="14004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Normal.dot</vt:lpstr>
    </vt:vector>
  </TitlesOfParts>
  <Company>Eversheds LLP</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Eversheds Sutherland</dc:creator>
  <cp:keywords/>
  <dc:description/>
  <cp:lastModifiedBy>Eversheds Sutherland</cp:lastModifiedBy>
  <cp:revision>2</cp:revision>
  <cp:lastPrinted>2002-05-29T13:42:00Z</cp:lastPrinted>
  <dcterms:created xsi:type="dcterms:W3CDTF">2019-10-14T09:25:00Z</dcterms:created>
  <dcterms:modified xsi:type="dcterms:W3CDTF">2019-10-14T09:25:00Z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New</vt:lpwstr>
  </property>
</Properties>
</file>